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4678"/>
      </w:tblGrid>
      <w:tr w:rsidR="00564439" w:rsidTr="00564439">
        <w:tc>
          <w:tcPr>
            <w:tcW w:w="794" w:type="dxa"/>
          </w:tcPr>
          <w:p w:rsidR="00564439" w:rsidRPr="000D1953" w:rsidRDefault="00564439" w:rsidP="00564439">
            <w:pPr>
              <w:ind w:right="-1774"/>
              <w:rPr>
                <w:color w:val="666666"/>
                <w:sz w:val="16"/>
                <w:szCs w:val="16"/>
              </w:rPr>
            </w:pPr>
            <w:bookmarkStart w:id="0" w:name="C1"/>
            <w:bookmarkEnd w:id="0"/>
          </w:p>
        </w:tc>
        <w:tc>
          <w:tcPr>
            <w:tcW w:w="4678" w:type="dxa"/>
          </w:tcPr>
          <w:p w:rsidR="00564439" w:rsidRPr="00534318" w:rsidRDefault="00564439" w:rsidP="00564439">
            <w:pPr>
              <w:ind w:right="-1774"/>
              <w:rPr>
                <w:color w:val="666666"/>
              </w:rPr>
            </w:pPr>
            <w:bookmarkStart w:id="1" w:name="til"/>
            <w:bookmarkEnd w:id="1"/>
          </w:p>
        </w:tc>
      </w:tr>
    </w:tbl>
    <w:p w:rsidR="00564439" w:rsidRPr="00076CD0" w:rsidRDefault="00564439" w:rsidP="00564439">
      <w:pPr>
        <w:ind w:right="-1774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</w:tblGrid>
      <w:tr w:rsidR="00564439" w:rsidTr="00564439">
        <w:tc>
          <w:tcPr>
            <w:tcW w:w="779" w:type="dxa"/>
          </w:tcPr>
          <w:p w:rsidR="00564439" w:rsidRPr="00534318" w:rsidRDefault="00564439" w:rsidP="00564439">
            <w:pPr>
              <w:ind w:right="-1774"/>
              <w:rPr>
                <w:color w:val="666666"/>
                <w:sz w:val="16"/>
                <w:szCs w:val="16"/>
              </w:rPr>
            </w:pPr>
            <w:bookmarkStart w:id="2" w:name="C2"/>
            <w:bookmarkEnd w:id="2"/>
          </w:p>
        </w:tc>
        <w:tc>
          <w:tcPr>
            <w:tcW w:w="4678" w:type="dxa"/>
          </w:tcPr>
          <w:p w:rsidR="00564439" w:rsidRPr="00534318" w:rsidRDefault="00564439" w:rsidP="00564439">
            <w:pPr>
              <w:ind w:right="-1774"/>
              <w:rPr>
                <w:color w:val="666666"/>
              </w:rPr>
            </w:pPr>
            <w:bookmarkStart w:id="3" w:name="kopi"/>
            <w:bookmarkEnd w:id="3"/>
          </w:p>
        </w:tc>
      </w:tr>
    </w:tbl>
    <w:p w:rsidR="00564439" w:rsidRPr="003E0C38" w:rsidRDefault="00564439" w:rsidP="00564439">
      <w:pPr>
        <w:ind w:right="-83"/>
        <w:rPr>
          <w:rFonts w:ascii="Cooper Black" w:hAnsi="Cooper Black"/>
          <w:b/>
          <w:sz w:val="2"/>
          <w:szCs w:val="2"/>
        </w:rPr>
      </w:pPr>
      <w:r>
        <w:rPr>
          <w:rFonts w:ascii="Courier" w:hAnsi="Courier"/>
        </w:rPr>
        <w:br w:type="column"/>
      </w:r>
    </w:p>
    <w:tbl>
      <w:tblPr>
        <w:tblW w:w="3828" w:type="dxa"/>
        <w:tblInd w:w="-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E"/>
      </w:tblPr>
      <w:tblGrid>
        <w:gridCol w:w="3828"/>
      </w:tblGrid>
      <w:tr w:rsidR="00564439" w:rsidTr="00564439">
        <w:tc>
          <w:tcPr>
            <w:tcW w:w="3828" w:type="dxa"/>
          </w:tcPr>
          <w:p w:rsidR="00564439" w:rsidRPr="00153D3A" w:rsidRDefault="009A5FA4" w:rsidP="00564439">
            <w:pPr>
              <w:ind w:left="-70"/>
              <w:jc w:val="right"/>
              <w:rPr>
                <w:b/>
                <w:color w:val="666666"/>
                <w:spacing w:val="8"/>
                <w:sz w:val="16"/>
                <w:szCs w:val="16"/>
              </w:rPr>
            </w:pPr>
            <w:bookmarkStart w:id="4" w:name="Forvaltning"/>
            <w:bookmarkEnd w:id="4"/>
            <w:r>
              <w:rPr>
                <w:b/>
                <w:color w:val="666666"/>
                <w:spacing w:val="8"/>
                <w:sz w:val="16"/>
                <w:szCs w:val="16"/>
              </w:rPr>
              <w:t>BY, KULTUR OG ERHVERV</w:t>
            </w:r>
          </w:p>
        </w:tc>
      </w:tr>
      <w:tr w:rsidR="00564439" w:rsidTr="00564439">
        <w:trPr>
          <w:trHeight w:hRule="exact" w:val="200"/>
        </w:trPr>
        <w:tc>
          <w:tcPr>
            <w:tcW w:w="3828" w:type="dxa"/>
          </w:tcPr>
          <w:p w:rsidR="00564439" w:rsidRPr="00153D3A" w:rsidRDefault="009A5FA4" w:rsidP="00564439">
            <w:pPr>
              <w:ind w:left="-70"/>
              <w:jc w:val="right"/>
              <w:rPr>
                <w:b/>
                <w:color w:val="666666"/>
                <w:sz w:val="16"/>
                <w:szCs w:val="16"/>
              </w:rPr>
            </w:pPr>
            <w:bookmarkStart w:id="5" w:name="Afdeling"/>
            <w:bookmarkEnd w:id="5"/>
            <w:r>
              <w:rPr>
                <w:b/>
                <w:color w:val="666666"/>
                <w:sz w:val="16"/>
                <w:szCs w:val="16"/>
              </w:rPr>
              <w:t xml:space="preserve">  </w:t>
            </w:r>
          </w:p>
        </w:tc>
      </w:tr>
      <w:tr w:rsidR="00564439" w:rsidTr="00564439">
        <w:tc>
          <w:tcPr>
            <w:tcW w:w="3828" w:type="dxa"/>
          </w:tcPr>
          <w:p w:rsidR="00564439" w:rsidRPr="00153D3A" w:rsidRDefault="00564439" w:rsidP="00564439">
            <w:pPr>
              <w:ind w:left="-70"/>
              <w:jc w:val="right"/>
              <w:rPr>
                <w:b/>
                <w:color w:val="666666"/>
                <w:sz w:val="16"/>
                <w:szCs w:val="16"/>
              </w:rPr>
            </w:pP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153D3A" w:rsidRDefault="009A5FA4" w:rsidP="001926CF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6" w:name="Dato"/>
            <w:bookmarkEnd w:id="6"/>
            <w:r>
              <w:rPr>
                <w:color w:val="666666"/>
                <w:sz w:val="16"/>
                <w:szCs w:val="16"/>
              </w:rPr>
              <w:t xml:space="preserve">Dato: </w:t>
            </w:r>
            <w:r w:rsidR="001926CF">
              <w:rPr>
                <w:color w:val="666666"/>
                <w:sz w:val="16"/>
                <w:szCs w:val="16"/>
              </w:rPr>
              <w:t>12</w:t>
            </w:r>
            <w:r>
              <w:rPr>
                <w:color w:val="666666"/>
                <w:sz w:val="16"/>
                <w:szCs w:val="16"/>
              </w:rPr>
              <w:t>.</w:t>
            </w:r>
            <w:r w:rsidR="003968CE">
              <w:rPr>
                <w:color w:val="666666"/>
                <w:sz w:val="16"/>
                <w:szCs w:val="16"/>
              </w:rPr>
              <w:t xml:space="preserve"> </w:t>
            </w:r>
            <w:r w:rsidR="001926CF">
              <w:rPr>
                <w:color w:val="666666"/>
                <w:sz w:val="16"/>
                <w:szCs w:val="16"/>
              </w:rPr>
              <w:t>august</w:t>
            </w:r>
            <w:r w:rsidR="00C743B1">
              <w:rPr>
                <w:color w:val="666666"/>
                <w:sz w:val="16"/>
                <w:szCs w:val="16"/>
              </w:rPr>
              <w:t xml:space="preserve"> </w:t>
            </w:r>
            <w:r>
              <w:rPr>
                <w:color w:val="666666"/>
                <w:sz w:val="16"/>
                <w:szCs w:val="16"/>
              </w:rPr>
              <w:t>201</w:t>
            </w:r>
            <w:r w:rsidR="003C6570">
              <w:rPr>
                <w:color w:val="666666"/>
                <w:sz w:val="16"/>
                <w:szCs w:val="16"/>
              </w:rPr>
              <w:t>4</w:t>
            </w: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153D3A" w:rsidRDefault="00564439" w:rsidP="00564439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153D3A" w:rsidRDefault="009A5FA4" w:rsidP="00564439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7" w:name="B1"/>
            <w:bookmarkEnd w:id="7"/>
            <w:r>
              <w:rPr>
                <w:color w:val="666666"/>
                <w:sz w:val="16"/>
                <w:szCs w:val="16"/>
              </w:rPr>
              <w:t>Tlf. dir.: 4477 3013</w:t>
            </w:r>
          </w:p>
        </w:tc>
      </w:tr>
      <w:tr w:rsidR="00564439" w:rsidTr="00564439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3828" w:type="dxa"/>
          </w:tcPr>
          <w:p w:rsidR="00564439" w:rsidRPr="00153D3A" w:rsidRDefault="009A5FA4" w:rsidP="00564439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8" w:name="B2"/>
            <w:bookmarkEnd w:id="8"/>
            <w:r>
              <w:rPr>
                <w:color w:val="666666"/>
                <w:sz w:val="16"/>
                <w:szCs w:val="16"/>
              </w:rPr>
              <w:t xml:space="preserve">E-mail: </w:t>
            </w:r>
            <w:hyperlink r:id="rId6" w:history="1">
              <w:r w:rsidR="003C6570" w:rsidRPr="000243CC">
                <w:rPr>
                  <w:rStyle w:val="Hyperlink"/>
                  <w:sz w:val="16"/>
                  <w:szCs w:val="16"/>
                </w:rPr>
                <w:t>mes@balk.dk</w:t>
              </w:r>
            </w:hyperlink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153D3A" w:rsidRDefault="009A5FA4" w:rsidP="00564439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9" w:name="B3"/>
            <w:bookmarkEnd w:id="9"/>
            <w:r>
              <w:rPr>
                <w:color w:val="666666"/>
                <w:sz w:val="16"/>
                <w:szCs w:val="16"/>
              </w:rPr>
              <w:t>Kontakt: Mette Svindt</w:t>
            </w: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153D3A" w:rsidRDefault="009A5FA4" w:rsidP="00D450B7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S</w:t>
            </w:r>
            <w:r w:rsidR="00823B39">
              <w:rPr>
                <w:color w:val="666666"/>
                <w:sz w:val="16"/>
                <w:szCs w:val="16"/>
              </w:rPr>
              <w:t>BSYS</w:t>
            </w:r>
            <w:r>
              <w:rPr>
                <w:color w:val="666666"/>
                <w:sz w:val="16"/>
                <w:szCs w:val="16"/>
              </w:rPr>
              <w:t>:</w:t>
            </w:r>
            <w:r w:rsidR="00823B39">
              <w:rPr>
                <w:color w:val="666666"/>
                <w:sz w:val="16"/>
                <w:szCs w:val="16"/>
              </w:rPr>
              <w:t>00.30.14-G01-</w:t>
            </w:r>
            <w:r w:rsidR="00D450B7">
              <w:rPr>
                <w:color w:val="666666"/>
                <w:sz w:val="16"/>
                <w:szCs w:val="16"/>
              </w:rPr>
              <w:t>10</w:t>
            </w:r>
            <w:r w:rsidR="00823B39">
              <w:rPr>
                <w:color w:val="666666"/>
                <w:sz w:val="16"/>
                <w:szCs w:val="16"/>
              </w:rPr>
              <w:t>-</w:t>
            </w:r>
            <w:r w:rsidR="00D450B7">
              <w:rPr>
                <w:color w:val="666666"/>
                <w:sz w:val="16"/>
                <w:szCs w:val="16"/>
              </w:rPr>
              <w:t>14</w:t>
            </w:r>
          </w:p>
        </w:tc>
      </w:tr>
      <w:tr w:rsidR="00564439" w:rsidRPr="003C6570" w:rsidTr="00564439">
        <w:trPr>
          <w:trHeight w:hRule="exact" w:val="220"/>
        </w:trPr>
        <w:tc>
          <w:tcPr>
            <w:tcW w:w="3828" w:type="dxa"/>
          </w:tcPr>
          <w:p w:rsidR="00564439" w:rsidRPr="00153D3A" w:rsidRDefault="00564439" w:rsidP="00823B39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153D3A" w:rsidRDefault="00564439" w:rsidP="00564439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10" w:name="B6"/>
            <w:bookmarkEnd w:id="10"/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153D3A" w:rsidRDefault="00564439" w:rsidP="00564439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11" w:name="B7"/>
            <w:bookmarkEnd w:id="11"/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153D3A" w:rsidRDefault="00564439" w:rsidP="00564439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153D3A" w:rsidRDefault="00564439" w:rsidP="00564439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153D3A" w:rsidRDefault="00564439" w:rsidP="00564439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153D3A" w:rsidRDefault="00564439" w:rsidP="00564439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153D3A" w:rsidRDefault="00564439" w:rsidP="00564439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153D3A" w:rsidRDefault="00564439" w:rsidP="00564439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7621E9" w:rsidRDefault="00564439" w:rsidP="00564439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Default="00564439" w:rsidP="00564439">
            <w:pPr>
              <w:rPr>
                <w:color w:val="666666"/>
                <w:sz w:val="16"/>
                <w:szCs w:val="16"/>
              </w:rPr>
            </w:pP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Default="00564439" w:rsidP="00564439">
            <w:pPr>
              <w:rPr>
                <w:color w:val="666666"/>
                <w:sz w:val="16"/>
                <w:szCs w:val="16"/>
              </w:rPr>
            </w:pPr>
          </w:p>
        </w:tc>
      </w:tr>
    </w:tbl>
    <w:p w:rsidR="00564439" w:rsidRDefault="00564439" w:rsidP="00564439">
      <w:pPr>
        <w:sectPr w:rsidR="00564439" w:rsidSect="00564439">
          <w:headerReference w:type="first" r:id="rId7"/>
          <w:footerReference w:type="first" r:id="rId8"/>
          <w:pgSz w:w="11906" w:h="16838" w:code="9"/>
          <w:pgMar w:top="2041" w:right="720" w:bottom="1418" w:left="1701" w:header="709" w:footer="284" w:gutter="0"/>
          <w:cols w:num="2" w:space="284" w:equalWidth="0">
            <w:col w:w="5741" w:space="425"/>
            <w:col w:w="3319"/>
          </w:cols>
          <w:titlePg/>
        </w:sectPr>
      </w:pPr>
    </w:p>
    <w:p w:rsidR="00564439" w:rsidRDefault="00564439" w:rsidP="00564439">
      <w:pPr>
        <w:jc w:val="center"/>
        <w:rPr>
          <w:b/>
          <w:color w:val="808080"/>
          <w:sz w:val="48"/>
          <w:szCs w:val="48"/>
        </w:rPr>
      </w:pPr>
      <w:r w:rsidRPr="00013FA5">
        <w:rPr>
          <w:b/>
          <w:color w:val="808080"/>
          <w:sz w:val="48"/>
          <w:szCs w:val="48"/>
        </w:rPr>
        <w:lastRenderedPageBreak/>
        <w:t>Notat</w:t>
      </w:r>
    </w:p>
    <w:p w:rsidR="009A5FA4" w:rsidRDefault="009A5FA4" w:rsidP="00564439">
      <w:pPr>
        <w:jc w:val="center"/>
        <w:rPr>
          <w:b/>
          <w:color w:val="808080"/>
          <w:sz w:val="48"/>
          <w:szCs w:val="48"/>
        </w:rPr>
      </w:pPr>
    </w:p>
    <w:p w:rsidR="009A5FA4" w:rsidRPr="005E37B2" w:rsidRDefault="009A5FA4" w:rsidP="009A5FA4">
      <w:pPr>
        <w:rPr>
          <w:b/>
          <w:sz w:val="22"/>
          <w:szCs w:val="22"/>
        </w:rPr>
      </w:pPr>
      <w:r w:rsidRPr="005E37B2">
        <w:rPr>
          <w:b/>
          <w:sz w:val="22"/>
          <w:szCs w:val="22"/>
        </w:rPr>
        <w:t xml:space="preserve">Bilag </w:t>
      </w:r>
      <w:r>
        <w:rPr>
          <w:b/>
          <w:sz w:val="22"/>
          <w:szCs w:val="22"/>
        </w:rPr>
        <w:t>3</w:t>
      </w:r>
      <w:r w:rsidRPr="005E37B2">
        <w:rPr>
          <w:b/>
          <w:sz w:val="22"/>
          <w:szCs w:val="22"/>
        </w:rPr>
        <w:t xml:space="preserve">. </w:t>
      </w:r>
    </w:p>
    <w:p w:rsidR="009A5FA4" w:rsidRDefault="009A5FA4" w:rsidP="009A5FA4">
      <w:pPr>
        <w:spacing w:line="260" w:lineRule="exact"/>
        <w:rPr>
          <w:b/>
          <w:sz w:val="22"/>
          <w:szCs w:val="22"/>
        </w:rPr>
      </w:pPr>
    </w:p>
    <w:p w:rsidR="009A5FA4" w:rsidRDefault="009A5FA4" w:rsidP="009A5FA4">
      <w:pPr>
        <w:spacing w:line="26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Bilagsnotat om forventede overførsler for 201</w:t>
      </w:r>
      <w:r w:rsidR="00062739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-201</w:t>
      </w:r>
      <w:r w:rsidR="00062739">
        <w:rPr>
          <w:b/>
          <w:sz w:val="22"/>
          <w:szCs w:val="22"/>
        </w:rPr>
        <w:t>5</w:t>
      </w:r>
    </w:p>
    <w:p w:rsidR="009A5FA4" w:rsidRDefault="009A5FA4" w:rsidP="009A5FA4">
      <w:pPr>
        <w:rPr>
          <w:b/>
        </w:rPr>
      </w:pPr>
    </w:p>
    <w:p w:rsidR="009A5FA4" w:rsidRPr="00A27BCA" w:rsidRDefault="009A5FA4" w:rsidP="009A5FA4">
      <w:pPr>
        <w:spacing w:line="260" w:lineRule="exact"/>
      </w:pPr>
      <w:r w:rsidRPr="00A27BCA">
        <w:t>Nærværende bilagsnotat indeholder oversigter over forventede overførsler fra 201</w:t>
      </w:r>
      <w:r w:rsidR="00062739">
        <w:t>4</w:t>
      </w:r>
      <w:r w:rsidRPr="00A27BCA">
        <w:t xml:space="preserve"> til 201</w:t>
      </w:r>
      <w:r w:rsidR="00062739">
        <w:t>5</w:t>
      </w:r>
      <w:r>
        <w:t xml:space="preserve"> under Kultur og Fritids</w:t>
      </w:r>
      <w:r w:rsidRPr="00A27BCA">
        <w:t xml:space="preserve">udvalget. </w:t>
      </w:r>
    </w:p>
    <w:p w:rsidR="009A5FA4" w:rsidRPr="00A27BCA" w:rsidRDefault="009A5FA4" w:rsidP="009A5FA4">
      <w:pPr>
        <w:rPr>
          <w:b/>
        </w:rPr>
      </w:pPr>
    </w:p>
    <w:p w:rsidR="009A5FA4" w:rsidRPr="00A27BCA" w:rsidRDefault="009A5FA4" w:rsidP="009A5FA4">
      <w:pPr>
        <w:rPr>
          <w:b/>
        </w:rPr>
      </w:pPr>
      <w:r w:rsidRPr="00A27BCA">
        <w:rPr>
          <w:b/>
        </w:rPr>
        <w:t>Forventede overførsler fra 20</w:t>
      </w:r>
      <w:r w:rsidR="00062739">
        <w:rPr>
          <w:b/>
        </w:rPr>
        <w:t>14</w:t>
      </w:r>
      <w:r w:rsidRPr="00A27BCA">
        <w:rPr>
          <w:b/>
        </w:rPr>
        <w:t xml:space="preserve"> til 201</w:t>
      </w:r>
      <w:r w:rsidR="00062739">
        <w:rPr>
          <w:b/>
        </w:rPr>
        <w:t>5</w:t>
      </w:r>
      <w:r w:rsidRPr="00A27BCA">
        <w:rPr>
          <w:b/>
        </w:rPr>
        <w:t>, i 1.000 kr.</w:t>
      </w:r>
    </w:p>
    <w:p w:rsidR="009A5FA4" w:rsidRPr="00A27BCA" w:rsidRDefault="009A5FA4" w:rsidP="009A5FA4">
      <w:pPr>
        <w:rPr>
          <w:b/>
        </w:rPr>
      </w:pPr>
    </w:p>
    <w:tbl>
      <w:tblPr>
        <w:tblStyle w:val="Tabel-Gitter"/>
        <w:tblW w:w="8755" w:type="dxa"/>
        <w:tblLayout w:type="fixed"/>
        <w:tblLook w:val="04A0"/>
      </w:tblPr>
      <w:tblGrid>
        <w:gridCol w:w="1101"/>
        <w:gridCol w:w="1105"/>
        <w:gridCol w:w="1106"/>
        <w:gridCol w:w="1105"/>
        <w:gridCol w:w="1106"/>
        <w:gridCol w:w="1106"/>
        <w:gridCol w:w="2126"/>
      </w:tblGrid>
      <w:tr w:rsidR="009A5FA4" w:rsidRPr="00A27BCA" w:rsidTr="00D6147B">
        <w:trPr>
          <w:trHeight w:val="7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A4" w:rsidRPr="00A27BCA" w:rsidRDefault="009A5FA4" w:rsidP="00D6147B">
            <w:pPr>
              <w:jc w:val="center"/>
              <w:rPr>
                <w:rFonts w:cs="Arial"/>
                <w:sz w:val="16"/>
                <w:szCs w:val="16"/>
              </w:rPr>
            </w:pPr>
            <w:r w:rsidRPr="00A27BCA">
              <w:rPr>
                <w:rFonts w:cs="Arial"/>
                <w:sz w:val="16"/>
                <w:szCs w:val="16"/>
              </w:rPr>
              <w:t>Bevilling</w:t>
            </w:r>
            <w:r w:rsidRPr="00A27BCA">
              <w:rPr>
                <w:rFonts w:cs="Arial"/>
                <w:sz w:val="16"/>
                <w:szCs w:val="16"/>
              </w:rPr>
              <w:t>s</w:t>
            </w:r>
            <w:r w:rsidRPr="00A27BCA">
              <w:rPr>
                <w:rFonts w:cs="Arial"/>
                <w:sz w:val="16"/>
                <w:szCs w:val="16"/>
              </w:rPr>
              <w:t>ramme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A4" w:rsidRPr="00A27BCA" w:rsidRDefault="009A5FA4" w:rsidP="00D6147B">
            <w:pPr>
              <w:jc w:val="center"/>
              <w:rPr>
                <w:rFonts w:cs="Arial"/>
                <w:sz w:val="16"/>
                <w:szCs w:val="16"/>
              </w:rPr>
            </w:pPr>
            <w:r w:rsidRPr="00A27BCA">
              <w:rPr>
                <w:rFonts w:cs="Arial"/>
                <w:sz w:val="16"/>
                <w:szCs w:val="16"/>
              </w:rPr>
              <w:t>Overført</w:t>
            </w:r>
          </w:p>
          <w:p w:rsidR="009A5FA4" w:rsidRPr="00A27BCA" w:rsidRDefault="009A5FA4" w:rsidP="00D6147B">
            <w:pPr>
              <w:jc w:val="center"/>
              <w:rPr>
                <w:rFonts w:cs="Arial"/>
                <w:sz w:val="16"/>
                <w:szCs w:val="16"/>
              </w:rPr>
            </w:pPr>
            <w:r w:rsidRPr="00A27BCA">
              <w:rPr>
                <w:rFonts w:cs="Arial"/>
                <w:sz w:val="16"/>
                <w:szCs w:val="16"/>
              </w:rPr>
              <w:t>fra 201</w:t>
            </w:r>
            <w:r w:rsidR="00E17E18">
              <w:rPr>
                <w:rFonts w:cs="Arial"/>
                <w:sz w:val="16"/>
                <w:szCs w:val="16"/>
              </w:rPr>
              <w:t>3</w:t>
            </w:r>
          </w:p>
          <w:p w:rsidR="009A5FA4" w:rsidRPr="00A27BCA" w:rsidRDefault="009A5FA4" w:rsidP="00D6147B">
            <w:pPr>
              <w:jc w:val="center"/>
              <w:rPr>
                <w:rFonts w:cs="Arial"/>
                <w:sz w:val="16"/>
                <w:szCs w:val="16"/>
              </w:rPr>
            </w:pPr>
            <w:r w:rsidRPr="00A27BCA">
              <w:rPr>
                <w:rFonts w:cs="Arial"/>
                <w:sz w:val="16"/>
                <w:szCs w:val="16"/>
              </w:rPr>
              <w:t>til 201</w:t>
            </w:r>
            <w:r w:rsidR="00E17E1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E18" w:rsidRDefault="009A5FA4" w:rsidP="00D6147B">
            <w:pPr>
              <w:jc w:val="center"/>
              <w:rPr>
                <w:rFonts w:cs="Arial"/>
                <w:sz w:val="16"/>
                <w:szCs w:val="16"/>
              </w:rPr>
            </w:pPr>
            <w:r w:rsidRPr="00A27BCA">
              <w:rPr>
                <w:rFonts w:cs="Arial"/>
                <w:sz w:val="16"/>
                <w:szCs w:val="16"/>
              </w:rPr>
              <w:t>Forvent</w:t>
            </w:r>
            <w:r w:rsidR="00E17E18">
              <w:rPr>
                <w:rFonts w:cs="Arial"/>
                <w:sz w:val="16"/>
                <w:szCs w:val="16"/>
              </w:rPr>
              <w:t>et</w:t>
            </w:r>
            <w:r w:rsidRPr="00A27BCA">
              <w:rPr>
                <w:rFonts w:cs="Arial"/>
                <w:sz w:val="16"/>
                <w:szCs w:val="16"/>
              </w:rPr>
              <w:t xml:space="preserve"> overført</w:t>
            </w:r>
            <w:r w:rsidR="00E17E18">
              <w:rPr>
                <w:rFonts w:cs="Arial"/>
                <w:sz w:val="16"/>
                <w:szCs w:val="16"/>
              </w:rPr>
              <w:t xml:space="preserve"> </w:t>
            </w:r>
          </w:p>
          <w:p w:rsidR="009A5FA4" w:rsidRPr="00A27BCA" w:rsidRDefault="00E17E18" w:rsidP="00D6147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alt</w:t>
            </w:r>
            <w:r w:rsidR="009A5FA4" w:rsidRPr="00A27BCA">
              <w:rPr>
                <w:rFonts w:cs="Arial"/>
                <w:sz w:val="16"/>
                <w:szCs w:val="16"/>
              </w:rPr>
              <w:t xml:space="preserve"> </w:t>
            </w:r>
          </w:p>
          <w:p w:rsidR="009A5FA4" w:rsidRPr="00A27BCA" w:rsidRDefault="009A5FA4" w:rsidP="00E17E18">
            <w:pPr>
              <w:jc w:val="center"/>
              <w:rPr>
                <w:rFonts w:cs="Arial"/>
                <w:sz w:val="16"/>
                <w:szCs w:val="16"/>
              </w:rPr>
            </w:pPr>
            <w:r w:rsidRPr="00A27BCA">
              <w:rPr>
                <w:rFonts w:cs="Arial"/>
                <w:sz w:val="16"/>
                <w:szCs w:val="16"/>
              </w:rPr>
              <w:t>fra 201</w:t>
            </w:r>
            <w:r w:rsidR="00E17E18">
              <w:rPr>
                <w:rFonts w:cs="Arial"/>
                <w:sz w:val="16"/>
                <w:szCs w:val="16"/>
              </w:rPr>
              <w:t>4</w:t>
            </w:r>
            <w:r w:rsidRPr="00A27BCA">
              <w:rPr>
                <w:rFonts w:cs="Arial"/>
                <w:sz w:val="16"/>
                <w:szCs w:val="16"/>
              </w:rPr>
              <w:t xml:space="preserve"> til 201</w:t>
            </w:r>
            <w:r w:rsidR="00E17E1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A4" w:rsidRPr="00A27BCA" w:rsidRDefault="009A5FA4" w:rsidP="00D6147B">
            <w:pPr>
              <w:jc w:val="center"/>
              <w:rPr>
                <w:rFonts w:cs="Arial"/>
                <w:sz w:val="16"/>
                <w:szCs w:val="16"/>
              </w:rPr>
            </w:pPr>
            <w:r w:rsidRPr="00A27BCA">
              <w:rPr>
                <w:rFonts w:cs="Arial"/>
                <w:sz w:val="16"/>
                <w:szCs w:val="16"/>
              </w:rPr>
              <w:t>Heraf</w:t>
            </w:r>
          </w:p>
          <w:p w:rsidR="009A5FA4" w:rsidRPr="00A27BCA" w:rsidRDefault="009A5FA4" w:rsidP="00D6147B">
            <w:pPr>
              <w:jc w:val="center"/>
              <w:rPr>
                <w:rFonts w:cs="Arial"/>
                <w:sz w:val="16"/>
                <w:szCs w:val="16"/>
              </w:rPr>
            </w:pPr>
            <w:r w:rsidRPr="00A27BCA">
              <w:rPr>
                <w:rFonts w:cs="Arial"/>
                <w:sz w:val="16"/>
                <w:szCs w:val="16"/>
              </w:rPr>
              <w:t>udskudte</w:t>
            </w:r>
          </w:p>
          <w:p w:rsidR="009A5FA4" w:rsidRPr="00A27BCA" w:rsidRDefault="009A5FA4" w:rsidP="00E17E1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A27BCA">
              <w:rPr>
                <w:rFonts w:cs="Arial"/>
                <w:sz w:val="16"/>
                <w:szCs w:val="16"/>
              </w:rPr>
              <w:t>leverancer mv.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A4" w:rsidRPr="00A27BCA" w:rsidRDefault="009A5FA4" w:rsidP="00E17E18">
            <w:pPr>
              <w:jc w:val="center"/>
              <w:rPr>
                <w:rFonts w:cs="Arial"/>
                <w:sz w:val="16"/>
                <w:szCs w:val="16"/>
              </w:rPr>
            </w:pPr>
            <w:r w:rsidRPr="00A27BCA">
              <w:rPr>
                <w:rFonts w:cs="Arial"/>
                <w:sz w:val="16"/>
                <w:szCs w:val="16"/>
              </w:rPr>
              <w:t>Heraf overskud decentrale instituti</w:t>
            </w:r>
            <w:r w:rsidR="00E17E18">
              <w:rPr>
                <w:rFonts w:cs="Arial"/>
                <w:sz w:val="16"/>
                <w:szCs w:val="16"/>
              </w:rPr>
              <w:t>on.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A4" w:rsidRPr="00A27BCA" w:rsidRDefault="009A5FA4" w:rsidP="00D6147B">
            <w:pPr>
              <w:jc w:val="center"/>
              <w:rPr>
                <w:rFonts w:cs="Arial"/>
                <w:sz w:val="16"/>
                <w:szCs w:val="16"/>
              </w:rPr>
            </w:pPr>
            <w:r w:rsidRPr="00A27BCA">
              <w:rPr>
                <w:rFonts w:cs="Arial"/>
                <w:sz w:val="16"/>
                <w:szCs w:val="16"/>
              </w:rPr>
              <w:t>Heraf</w:t>
            </w:r>
          </w:p>
          <w:p w:rsidR="009A5FA4" w:rsidRPr="00A27BCA" w:rsidRDefault="009A5FA4" w:rsidP="00D6147B">
            <w:pPr>
              <w:jc w:val="center"/>
              <w:rPr>
                <w:rFonts w:cs="Arial"/>
                <w:sz w:val="16"/>
                <w:szCs w:val="16"/>
              </w:rPr>
            </w:pPr>
            <w:r w:rsidRPr="00A27BCA">
              <w:rPr>
                <w:rFonts w:cs="Arial"/>
                <w:sz w:val="16"/>
                <w:szCs w:val="16"/>
              </w:rPr>
              <w:t>underskud</w:t>
            </w:r>
          </w:p>
          <w:p w:rsidR="009A5FA4" w:rsidRPr="00A27BCA" w:rsidRDefault="009A5FA4" w:rsidP="00D6147B">
            <w:pPr>
              <w:jc w:val="center"/>
              <w:rPr>
                <w:rFonts w:cs="Arial"/>
                <w:sz w:val="16"/>
                <w:szCs w:val="16"/>
              </w:rPr>
            </w:pPr>
            <w:r w:rsidRPr="00A27BCA">
              <w:rPr>
                <w:rFonts w:cs="Arial"/>
                <w:sz w:val="16"/>
                <w:szCs w:val="16"/>
              </w:rPr>
              <w:t>decentrale</w:t>
            </w:r>
          </w:p>
          <w:p w:rsidR="009A5FA4" w:rsidRPr="00A27BCA" w:rsidRDefault="009A5FA4" w:rsidP="00D6147B">
            <w:pPr>
              <w:jc w:val="center"/>
              <w:rPr>
                <w:rFonts w:cs="Arial"/>
                <w:sz w:val="16"/>
                <w:szCs w:val="16"/>
              </w:rPr>
            </w:pPr>
            <w:r w:rsidRPr="00A27BCA">
              <w:rPr>
                <w:rFonts w:cs="Arial"/>
                <w:sz w:val="16"/>
                <w:szCs w:val="16"/>
              </w:rPr>
              <w:t>institution.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A4" w:rsidRPr="00A27BCA" w:rsidRDefault="009A5FA4" w:rsidP="00D6147B">
            <w:pPr>
              <w:jc w:val="center"/>
              <w:rPr>
                <w:rFonts w:cs="Arial"/>
                <w:sz w:val="16"/>
                <w:szCs w:val="16"/>
              </w:rPr>
            </w:pPr>
            <w:r w:rsidRPr="00A27BCA">
              <w:rPr>
                <w:rFonts w:cs="Arial"/>
                <w:sz w:val="16"/>
                <w:szCs w:val="16"/>
              </w:rPr>
              <w:t>Forklaring/årsag</w:t>
            </w:r>
          </w:p>
        </w:tc>
      </w:tr>
      <w:tr w:rsidR="009A5FA4" w:rsidRPr="00A27BCA" w:rsidTr="003C6570">
        <w:trPr>
          <w:trHeight w:val="2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A4" w:rsidRPr="00BA73A4" w:rsidRDefault="009A5FA4" w:rsidP="00D61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Fritid</w:t>
            </w: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rammen 40.35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A4" w:rsidRPr="00A27BCA" w:rsidRDefault="00D70E7C" w:rsidP="003C6570">
            <w:pPr>
              <w:jc w:val="center"/>
            </w:pPr>
            <w:r>
              <w:t>-1</w:t>
            </w:r>
            <w:r w:rsidR="00D6036E">
              <w:t>.</w:t>
            </w:r>
            <w:r>
              <w:t>831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A4" w:rsidRPr="00A27BCA" w:rsidRDefault="00062739" w:rsidP="0041315F">
            <w:pPr>
              <w:jc w:val="center"/>
            </w:pPr>
            <w:r>
              <w:t>-</w:t>
            </w:r>
            <w:r w:rsidR="00D450B7">
              <w:t>2</w:t>
            </w:r>
            <w:r w:rsidR="00D6036E">
              <w:t>.</w:t>
            </w:r>
            <w:r w:rsidR="001524CB">
              <w:t>9</w:t>
            </w:r>
            <w:r w:rsidR="0041315F"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A4" w:rsidRPr="00A27BCA" w:rsidRDefault="001524CB" w:rsidP="00D450B7">
            <w:pPr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A4" w:rsidRPr="00A27BCA" w:rsidRDefault="00815698" w:rsidP="00D450B7">
            <w:pPr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A4" w:rsidRPr="00A27BCA" w:rsidRDefault="00D6036E" w:rsidP="0041315F">
            <w:pPr>
              <w:jc w:val="center"/>
            </w:pPr>
            <w:r>
              <w:t>-2.</w:t>
            </w:r>
            <w:r w:rsidR="00D450B7">
              <w:t>9</w:t>
            </w:r>
            <w:r w:rsidR="0041315F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4" w:rsidRPr="003968CE" w:rsidRDefault="003968CE" w:rsidP="00D6147B">
            <w:pPr>
              <w:rPr>
                <w:sz w:val="16"/>
                <w:szCs w:val="16"/>
              </w:rPr>
            </w:pPr>
            <w:r w:rsidRPr="003968CE">
              <w:rPr>
                <w:sz w:val="16"/>
                <w:szCs w:val="16"/>
              </w:rPr>
              <w:t>0,5 = BSA</w:t>
            </w:r>
          </w:p>
          <w:p w:rsidR="003968CE" w:rsidRPr="003968CE" w:rsidRDefault="003968CE" w:rsidP="0041315F">
            <w:pPr>
              <w:rPr>
                <w:sz w:val="16"/>
                <w:szCs w:val="16"/>
              </w:rPr>
            </w:pPr>
            <w:r w:rsidRPr="003968CE">
              <w:rPr>
                <w:sz w:val="16"/>
                <w:szCs w:val="16"/>
              </w:rPr>
              <w:t xml:space="preserve">0,5 = Øvrige </w:t>
            </w:r>
          </w:p>
        </w:tc>
      </w:tr>
      <w:tr w:rsidR="009A5FA4" w:rsidRPr="00A27BCA" w:rsidTr="003C6570">
        <w:trPr>
          <w:trHeight w:val="2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A4" w:rsidRPr="00BA73A4" w:rsidRDefault="009A5FA4" w:rsidP="00D61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Bibliotek</w:t>
            </w: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rammen</w:t>
            </w:r>
            <w:r w:rsidRPr="00BA7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40.37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A4" w:rsidRPr="00A27BCA" w:rsidRDefault="00062739" w:rsidP="00062739">
            <w:pPr>
              <w:jc w:val="center"/>
            </w:pPr>
            <w:r>
              <w:t>253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A4" w:rsidRPr="00A27BCA" w:rsidRDefault="00062739" w:rsidP="00D450B7">
            <w:pPr>
              <w:jc w:val="center"/>
            </w:pPr>
            <w:r>
              <w:t>2</w:t>
            </w:r>
            <w:r w:rsidR="00D450B7">
              <w:t>0</w:t>
            </w:r>
            <w: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A4" w:rsidRPr="00A27BCA" w:rsidRDefault="003C6570" w:rsidP="003C6570">
            <w:pPr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A4" w:rsidRPr="00A27BCA" w:rsidRDefault="00062739" w:rsidP="00D450B7">
            <w:pPr>
              <w:jc w:val="center"/>
            </w:pPr>
            <w:r>
              <w:t>2</w:t>
            </w:r>
            <w:r w:rsidR="00D450B7">
              <w:t>0</w:t>
            </w: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A4" w:rsidRPr="00A27BCA" w:rsidRDefault="003C6570" w:rsidP="003C6570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4" w:rsidRPr="003968CE" w:rsidRDefault="00CE6854" w:rsidP="00D6147B">
            <w:pPr>
              <w:rPr>
                <w:sz w:val="16"/>
                <w:szCs w:val="16"/>
              </w:rPr>
            </w:pPr>
            <w:r w:rsidRPr="003968CE">
              <w:rPr>
                <w:sz w:val="16"/>
                <w:szCs w:val="16"/>
              </w:rPr>
              <w:t xml:space="preserve"> </w:t>
            </w:r>
          </w:p>
          <w:p w:rsidR="00CE6854" w:rsidRPr="003968CE" w:rsidRDefault="00CE6854" w:rsidP="00D6147B">
            <w:pPr>
              <w:rPr>
                <w:sz w:val="16"/>
                <w:szCs w:val="16"/>
              </w:rPr>
            </w:pPr>
          </w:p>
        </w:tc>
      </w:tr>
      <w:tr w:rsidR="009A5FA4" w:rsidRPr="00A27BCA" w:rsidTr="003C6570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A4" w:rsidRPr="00E64A43" w:rsidRDefault="009A5FA4" w:rsidP="00D6147B">
            <w:pPr>
              <w:rPr>
                <w:sz w:val="16"/>
                <w:szCs w:val="16"/>
              </w:rPr>
            </w:pPr>
            <w:r w:rsidRPr="00E64A43">
              <w:rPr>
                <w:sz w:val="16"/>
                <w:szCs w:val="16"/>
              </w:rPr>
              <w:t>Kultu</w:t>
            </w:r>
            <w:r w:rsidRPr="00E64A43">
              <w:rPr>
                <w:sz w:val="16"/>
                <w:szCs w:val="16"/>
              </w:rPr>
              <w:t>r</w:t>
            </w:r>
            <w:r w:rsidRPr="00E64A43">
              <w:rPr>
                <w:sz w:val="16"/>
                <w:szCs w:val="16"/>
              </w:rPr>
              <w:t>rammen 40.38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A4" w:rsidRPr="00A27BCA" w:rsidRDefault="00062739" w:rsidP="00062739">
            <w:pPr>
              <w:jc w:val="center"/>
            </w:pPr>
            <w:r>
              <w:t>2</w:t>
            </w:r>
            <w:r w:rsidR="00D6036E">
              <w:t>.</w:t>
            </w:r>
            <w:r>
              <w:t>071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A4" w:rsidRPr="00A27BCA" w:rsidRDefault="0041315F" w:rsidP="0041315F">
            <w:pPr>
              <w:jc w:val="center"/>
            </w:pPr>
            <w:r>
              <w:t>-28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A4" w:rsidRPr="00A27BCA" w:rsidRDefault="009A5FA4" w:rsidP="00062739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A4" w:rsidRPr="00A27BCA" w:rsidRDefault="00D450B7" w:rsidP="00062739">
            <w:pPr>
              <w:jc w:val="center"/>
            </w:pPr>
            <w:r>
              <w:t>92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A4" w:rsidRPr="00A27BCA" w:rsidRDefault="00D450B7" w:rsidP="00D450B7">
            <w:pPr>
              <w:jc w:val="center"/>
            </w:pPr>
            <w:r>
              <w:t>-120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98" w:rsidRPr="003968CE" w:rsidRDefault="003968CE" w:rsidP="00BF752E">
            <w:pPr>
              <w:rPr>
                <w:sz w:val="16"/>
                <w:szCs w:val="16"/>
              </w:rPr>
            </w:pPr>
            <w:r w:rsidRPr="003968CE">
              <w:rPr>
                <w:sz w:val="16"/>
                <w:szCs w:val="16"/>
              </w:rPr>
              <w:t>0,6 = til Anlæg</w:t>
            </w:r>
          </w:p>
          <w:p w:rsidR="003968CE" w:rsidRPr="003968CE" w:rsidRDefault="003968CE" w:rsidP="003968CE">
            <w:pPr>
              <w:rPr>
                <w:sz w:val="16"/>
                <w:szCs w:val="16"/>
              </w:rPr>
            </w:pPr>
            <w:r w:rsidRPr="003968CE">
              <w:rPr>
                <w:sz w:val="16"/>
                <w:szCs w:val="16"/>
              </w:rPr>
              <w:t>0,4 = planlagt forbrug</w:t>
            </w:r>
          </w:p>
          <w:p w:rsidR="003968CE" w:rsidRDefault="003968CE" w:rsidP="0041315F">
            <w:pPr>
              <w:rPr>
                <w:sz w:val="16"/>
                <w:szCs w:val="16"/>
              </w:rPr>
            </w:pPr>
            <w:r w:rsidRPr="003968CE">
              <w:rPr>
                <w:sz w:val="16"/>
                <w:szCs w:val="16"/>
              </w:rPr>
              <w:t>0,</w:t>
            </w:r>
            <w:r w:rsidR="0041315F">
              <w:rPr>
                <w:sz w:val="16"/>
                <w:szCs w:val="16"/>
              </w:rPr>
              <w:t>7</w:t>
            </w:r>
            <w:r w:rsidRPr="003968CE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</w:rPr>
              <w:t xml:space="preserve">Baltoppen </w:t>
            </w:r>
            <w:r w:rsidR="0041315F">
              <w:rPr>
                <w:sz w:val="16"/>
                <w:szCs w:val="16"/>
              </w:rPr>
              <w:t>2015</w:t>
            </w:r>
          </w:p>
          <w:p w:rsidR="0041315F" w:rsidRPr="003968CE" w:rsidRDefault="0041315F" w:rsidP="004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 = </w:t>
            </w:r>
            <w:proofErr w:type="spellStart"/>
            <w:r>
              <w:rPr>
                <w:sz w:val="16"/>
                <w:szCs w:val="16"/>
              </w:rPr>
              <w:t>Kunstrådet</w:t>
            </w:r>
            <w:proofErr w:type="spellEnd"/>
          </w:p>
        </w:tc>
      </w:tr>
      <w:tr w:rsidR="001D0A65" w:rsidRPr="00815698" w:rsidTr="003C6570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5" w:rsidRPr="00815698" w:rsidRDefault="001D0A65" w:rsidP="00D6147B">
            <w:pPr>
              <w:rPr>
                <w:sz w:val="16"/>
                <w:szCs w:val="16"/>
              </w:rPr>
            </w:pPr>
            <w:r w:rsidRPr="00815698">
              <w:rPr>
                <w:sz w:val="16"/>
                <w:szCs w:val="16"/>
              </w:rPr>
              <w:t>Klub-/bygger rammen 40.39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65" w:rsidRPr="00815698" w:rsidRDefault="00C743B1" w:rsidP="00D6147B">
            <w:pPr>
              <w:jc w:val="center"/>
            </w:pPr>
            <w:r w:rsidRPr="00815698">
              <w:t>1</w:t>
            </w:r>
            <w:r w:rsidR="00D6036E" w:rsidRPr="00815698">
              <w:t>.</w:t>
            </w:r>
            <w:r w:rsidRPr="00815698">
              <w:t>378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65" w:rsidRPr="00815698" w:rsidRDefault="00815698" w:rsidP="00C743B1">
            <w:pPr>
              <w:jc w:val="center"/>
            </w:pPr>
            <w:r w:rsidRPr="00815698">
              <w:t>731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65" w:rsidRPr="00815698" w:rsidRDefault="00815698" w:rsidP="003C6570">
            <w:pPr>
              <w:jc w:val="center"/>
            </w:pPr>
            <w:r w:rsidRPr="00815698"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65" w:rsidRPr="00815698" w:rsidRDefault="00815698" w:rsidP="003C6570">
            <w:pPr>
              <w:jc w:val="center"/>
            </w:pPr>
            <w:r w:rsidRPr="00815698">
              <w:t>731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65" w:rsidRPr="00815698" w:rsidRDefault="00815698" w:rsidP="003C6570">
            <w:pPr>
              <w:jc w:val="center"/>
            </w:pPr>
            <w:r w:rsidRPr="00815698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7" w:rsidRPr="00815698" w:rsidRDefault="00D450B7" w:rsidP="00E54C7A"/>
        </w:tc>
      </w:tr>
      <w:tr w:rsidR="001D0A65" w:rsidRPr="00A27BCA" w:rsidTr="00D6147B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5" w:rsidRPr="00A27BCA" w:rsidRDefault="001D0A65" w:rsidP="00D6147B">
            <w:r>
              <w:t>I alt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5" w:rsidRPr="00BF752E" w:rsidRDefault="00D70E7C" w:rsidP="00D6147B">
            <w:pPr>
              <w:jc w:val="center"/>
            </w:pPr>
            <w:r w:rsidRPr="00BF752E">
              <w:t>1.871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5" w:rsidRPr="00BF752E" w:rsidRDefault="003968CE" w:rsidP="00B26103">
            <w:pPr>
              <w:jc w:val="center"/>
            </w:pPr>
            <w:r>
              <w:t>-</w:t>
            </w:r>
            <w:r w:rsidR="00B26103">
              <w:t>2.013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5" w:rsidRPr="00BF752E" w:rsidRDefault="00B26103" w:rsidP="00CE6854">
            <w:pPr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5" w:rsidRPr="00BF752E" w:rsidRDefault="00815698" w:rsidP="00815698">
            <w:pPr>
              <w:jc w:val="center"/>
            </w:pPr>
            <w:r>
              <w:t>1.023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5" w:rsidRPr="00BF752E" w:rsidRDefault="003968CE" w:rsidP="00CE6854">
            <w:pPr>
              <w:jc w:val="center"/>
            </w:pPr>
            <w:r>
              <w:t>-3.036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5" w:rsidRPr="00BF752E" w:rsidRDefault="001D0A65" w:rsidP="00D6147B"/>
        </w:tc>
      </w:tr>
    </w:tbl>
    <w:p w:rsidR="009A5FA4" w:rsidRPr="00A27BCA" w:rsidRDefault="009A5FA4" w:rsidP="009A5FA4"/>
    <w:p w:rsidR="009A5FA4" w:rsidRPr="00013FA5" w:rsidRDefault="009A5FA4" w:rsidP="00564439">
      <w:pPr>
        <w:jc w:val="center"/>
        <w:rPr>
          <w:color w:val="808080"/>
          <w:sz w:val="48"/>
          <w:szCs w:val="48"/>
        </w:rPr>
      </w:pPr>
    </w:p>
    <w:sectPr w:rsidR="009A5FA4" w:rsidRPr="00013FA5" w:rsidSect="00564439">
      <w:headerReference w:type="default" r:id="rId9"/>
      <w:footerReference w:type="default" r:id="rId10"/>
      <w:footerReference w:type="first" r:id="rId11"/>
      <w:type w:val="continuous"/>
      <w:pgSz w:w="11906" w:h="16838" w:code="9"/>
      <w:pgMar w:top="2041" w:right="1701" w:bottom="323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15F" w:rsidRDefault="0041315F">
      <w:r>
        <w:separator/>
      </w:r>
    </w:p>
  </w:endnote>
  <w:endnote w:type="continuationSeparator" w:id="0">
    <w:p w:rsidR="0041315F" w:rsidRDefault="0041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5F" w:rsidRDefault="0041315F">
    <w:pPr>
      <w:pStyle w:val="Sidefod"/>
    </w:pPr>
  </w:p>
  <w:p w:rsidR="0041315F" w:rsidRDefault="0041315F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5F" w:rsidRDefault="0041315F">
    <w:pPr>
      <w:pStyle w:val="Sidefod"/>
    </w:pPr>
  </w:p>
  <w:p w:rsidR="0041315F" w:rsidRPr="007621E9" w:rsidRDefault="0041315F" w:rsidP="00564439">
    <w:pPr>
      <w:pStyle w:val="Sidefod"/>
      <w:ind w:right="-1135"/>
      <w:jc w:val="right"/>
      <w:rPr>
        <w:b/>
        <w:color w:val="666666"/>
        <w:sz w:val="18"/>
        <w:szCs w:val="18"/>
      </w:rPr>
    </w:pPr>
    <w:r w:rsidRPr="007621E9">
      <w:rPr>
        <w:b/>
        <w:color w:val="666666"/>
        <w:sz w:val="18"/>
        <w:szCs w:val="18"/>
      </w:rPr>
      <w:t xml:space="preserve">Side </w:t>
    </w:r>
    <w:r w:rsidRPr="007621E9">
      <w:rPr>
        <w:rStyle w:val="Sidetal"/>
        <w:b/>
        <w:color w:val="666666"/>
      </w:rPr>
      <w:fldChar w:fldCharType="begin"/>
    </w:r>
    <w:r w:rsidRPr="007621E9">
      <w:rPr>
        <w:rStyle w:val="Sidetal"/>
        <w:b/>
        <w:color w:val="666666"/>
      </w:rPr>
      <w:instrText xml:space="preserve"> PAGE </w:instrText>
    </w:r>
    <w:r w:rsidRPr="007621E9">
      <w:rPr>
        <w:rStyle w:val="Sidetal"/>
        <w:b/>
        <w:color w:val="666666"/>
      </w:rPr>
      <w:fldChar w:fldCharType="separate"/>
    </w:r>
    <w:r>
      <w:rPr>
        <w:rStyle w:val="Sidetal"/>
        <w:b/>
        <w:noProof/>
        <w:color w:val="666666"/>
      </w:rPr>
      <w:t>2</w:t>
    </w:r>
    <w:r w:rsidRPr="007621E9">
      <w:rPr>
        <w:rStyle w:val="Sidetal"/>
        <w:b/>
        <w:color w:val="666666"/>
      </w:rPr>
      <w:fldChar w:fldCharType="end"/>
    </w:r>
  </w:p>
  <w:p w:rsidR="0041315F" w:rsidRDefault="0041315F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5F" w:rsidRDefault="0041315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15F" w:rsidRDefault="0041315F">
      <w:r>
        <w:separator/>
      </w:r>
    </w:p>
  </w:footnote>
  <w:footnote w:type="continuationSeparator" w:id="0">
    <w:p w:rsidR="0041315F" w:rsidRDefault="00413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5F" w:rsidRDefault="0041315F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-219075</wp:posOffset>
          </wp:positionV>
          <wp:extent cx="7562850" cy="771525"/>
          <wp:effectExtent l="19050" t="0" r="0" b="0"/>
          <wp:wrapTight wrapText="bothSides">
            <wp:wrapPolygon edited="0">
              <wp:start x="-54" y="0"/>
              <wp:lineTo x="-54" y="21333"/>
              <wp:lineTo x="21600" y="21333"/>
              <wp:lineTo x="21600" y="0"/>
              <wp:lineTo x="-54" y="0"/>
            </wp:wrapPolygon>
          </wp:wrapTight>
          <wp:docPr id="1" name="Billede 1" descr="Head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5F" w:rsidRDefault="0041315F">
    <w:pPr>
      <w:pStyle w:val="Sidehoved"/>
      <w:rPr>
        <w:rStyle w:val="Sidetal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1304"/>
  <w:autoHyphenation/>
  <w:hyphenationZone w:val="142"/>
  <w:doNotHyphenateCap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B54328"/>
    <w:rsid w:val="00005E31"/>
    <w:rsid w:val="00057B38"/>
    <w:rsid w:val="00062739"/>
    <w:rsid w:val="00083F2F"/>
    <w:rsid w:val="000F0431"/>
    <w:rsid w:val="0010002A"/>
    <w:rsid w:val="00104893"/>
    <w:rsid w:val="00112AE6"/>
    <w:rsid w:val="001524CB"/>
    <w:rsid w:val="00153229"/>
    <w:rsid w:val="001926CF"/>
    <w:rsid w:val="001A1D3A"/>
    <w:rsid w:val="001C0504"/>
    <w:rsid w:val="001C3379"/>
    <w:rsid w:val="001C518E"/>
    <w:rsid w:val="001D0A65"/>
    <w:rsid w:val="001D6F67"/>
    <w:rsid w:val="001F4B75"/>
    <w:rsid w:val="00204CFB"/>
    <w:rsid w:val="00234A98"/>
    <w:rsid w:val="00243D1E"/>
    <w:rsid w:val="00247E14"/>
    <w:rsid w:val="00286EAB"/>
    <w:rsid w:val="00294671"/>
    <w:rsid w:val="002B17B4"/>
    <w:rsid w:val="003303A9"/>
    <w:rsid w:val="00347C79"/>
    <w:rsid w:val="0035212A"/>
    <w:rsid w:val="003968CE"/>
    <w:rsid w:val="003A538A"/>
    <w:rsid w:val="003C6570"/>
    <w:rsid w:val="0041315F"/>
    <w:rsid w:val="0045118E"/>
    <w:rsid w:val="00451BE2"/>
    <w:rsid w:val="00463A15"/>
    <w:rsid w:val="00465344"/>
    <w:rsid w:val="004D27A4"/>
    <w:rsid w:val="00517A38"/>
    <w:rsid w:val="00540BB0"/>
    <w:rsid w:val="00564439"/>
    <w:rsid w:val="005722B5"/>
    <w:rsid w:val="0057230B"/>
    <w:rsid w:val="00594C6E"/>
    <w:rsid w:val="005A1E84"/>
    <w:rsid w:val="005B2D48"/>
    <w:rsid w:val="005C6DB1"/>
    <w:rsid w:val="005D5D84"/>
    <w:rsid w:val="005D630A"/>
    <w:rsid w:val="005F1F2F"/>
    <w:rsid w:val="00632B9D"/>
    <w:rsid w:val="00637F98"/>
    <w:rsid w:val="006574F7"/>
    <w:rsid w:val="00685535"/>
    <w:rsid w:val="00695882"/>
    <w:rsid w:val="006A1C8B"/>
    <w:rsid w:val="007458A6"/>
    <w:rsid w:val="0078682D"/>
    <w:rsid w:val="007871AF"/>
    <w:rsid w:val="00794EB3"/>
    <w:rsid w:val="007F13A0"/>
    <w:rsid w:val="00802D5D"/>
    <w:rsid w:val="00815698"/>
    <w:rsid w:val="00823B39"/>
    <w:rsid w:val="008462DD"/>
    <w:rsid w:val="00884CD3"/>
    <w:rsid w:val="00886CEA"/>
    <w:rsid w:val="008B3982"/>
    <w:rsid w:val="008D1D87"/>
    <w:rsid w:val="008D6A80"/>
    <w:rsid w:val="008F0DE2"/>
    <w:rsid w:val="009162CC"/>
    <w:rsid w:val="009354C2"/>
    <w:rsid w:val="009951E1"/>
    <w:rsid w:val="009A5FA4"/>
    <w:rsid w:val="00A56AD9"/>
    <w:rsid w:val="00A66F1F"/>
    <w:rsid w:val="00A8493C"/>
    <w:rsid w:val="00A94260"/>
    <w:rsid w:val="00A97AB1"/>
    <w:rsid w:val="00AA1DA7"/>
    <w:rsid w:val="00AD0D3F"/>
    <w:rsid w:val="00AE19AB"/>
    <w:rsid w:val="00B26103"/>
    <w:rsid w:val="00B409A0"/>
    <w:rsid w:val="00B54328"/>
    <w:rsid w:val="00B87D4A"/>
    <w:rsid w:val="00BA4AAF"/>
    <w:rsid w:val="00BB6CEA"/>
    <w:rsid w:val="00BF752E"/>
    <w:rsid w:val="00C349C6"/>
    <w:rsid w:val="00C40112"/>
    <w:rsid w:val="00C44AD8"/>
    <w:rsid w:val="00C57390"/>
    <w:rsid w:val="00C743B1"/>
    <w:rsid w:val="00CC011B"/>
    <w:rsid w:val="00CE6854"/>
    <w:rsid w:val="00D267CE"/>
    <w:rsid w:val="00D412DE"/>
    <w:rsid w:val="00D450B7"/>
    <w:rsid w:val="00D60326"/>
    <w:rsid w:val="00D6036E"/>
    <w:rsid w:val="00D6147B"/>
    <w:rsid w:val="00D70E7C"/>
    <w:rsid w:val="00D74F94"/>
    <w:rsid w:val="00DC4D6F"/>
    <w:rsid w:val="00E17E18"/>
    <w:rsid w:val="00E45A4A"/>
    <w:rsid w:val="00E46886"/>
    <w:rsid w:val="00E54C7A"/>
    <w:rsid w:val="00E97EC3"/>
    <w:rsid w:val="00F045B0"/>
    <w:rsid w:val="00F1141B"/>
    <w:rsid w:val="00F30A8C"/>
    <w:rsid w:val="00F311EE"/>
    <w:rsid w:val="00F50E30"/>
    <w:rsid w:val="00F77CD3"/>
    <w:rsid w:val="00FB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18E"/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6443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6443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64439"/>
  </w:style>
  <w:style w:type="table" w:styleId="Tabel-Gitter">
    <w:name w:val="Table Grid"/>
    <w:basedOn w:val="Tabel-Normal"/>
    <w:rsid w:val="009A5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rsid w:val="00CE685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E685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3C65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s@balk.dk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s\Lokale%20indstillinger\Temp\eDoc%20Temporary%20Files\_WordTemplate\0ff00700-8d84-4fbc-a86c-2a6af564b335\a75ecb06-a0a1-43dd-b439-7e61ec93e116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a75ecb06-a0a1-43dd-b439-7e61ec93e116</Template>
  <TotalTime>76</TotalTime>
  <Pages>1</Pages>
  <Words>134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 - Ballerup Kommune</vt:lpstr>
    </vt:vector>
  </TitlesOfParts>
  <Company>Ballerup Kommune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- Ballerup Kommune</dc:title>
  <dc:subject/>
  <dc:creator>mette svindt</dc:creator>
  <cp:keywords/>
  <dc:description/>
  <cp:lastModifiedBy>mette svindt</cp:lastModifiedBy>
  <cp:revision>26</cp:revision>
  <cp:lastPrinted>2014-06-26T07:11:00Z</cp:lastPrinted>
  <dcterms:created xsi:type="dcterms:W3CDTF">2013-08-13T13:02:00Z</dcterms:created>
  <dcterms:modified xsi:type="dcterms:W3CDTF">2014-06-26T07:11:00Z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CaseOtherId">
    <vt:lpwstr/>
  </property>
  <property fmtid="{D5CDD505-2E9C-101B-9397-08002B2CF9AE}" pid="3" name="eDocCaseOther">
    <vt:lpwstr/>
  </property>
  <property fmtid="{D5CDD505-2E9C-101B-9397-08002B2CF9AE}" pid="4" name="eDocCaseCaseCodeName">
    <vt:lpwstr>Budgetopfølgninger</vt:lpwstr>
  </property>
  <property fmtid="{D5CDD505-2E9C-101B-9397-08002B2CF9AE}" pid="5" name="eDocCaseGeography">
    <vt:lpwstr/>
  </property>
  <property fmtid="{D5CDD505-2E9C-101B-9397-08002B2CF9AE}" pid="6" name="eDocCaseFunctionCode">
    <vt:lpwstr>G01</vt:lpwstr>
  </property>
  <property fmtid="{D5CDD505-2E9C-101B-9397-08002B2CF9AE}" pid="7" name="eDocCaseCaseReference">
    <vt:lpwstr/>
  </property>
  <property fmtid="{D5CDD505-2E9C-101B-9397-08002B2CF9AE}" pid="8" name="eDocCaseRecordPeriodName">
    <vt:lpwstr>eDoc 2010-2013</vt:lpwstr>
  </property>
  <property fmtid="{D5CDD505-2E9C-101B-9397-08002B2CF9AE}" pid="9" name="eDocCaseDiscardCode">
    <vt:lpwstr>K5</vt:lpwstr>
  </property>
  <property fmtid="{D5CDD505-2E9C-101B-9397-08002B2CF9AE}" pid="10" name="eDocCaseCategory">
    <vt:lpwstr>Administrativ</vt:lpwstr>
  </property>
  <property fmtid="{D5CDD505-2E9C-101B-9397-08002B2CF9AE}" pid="11" name="eDocCaseCreator">
    <vt:lpwstr>Helle Jensen</vt:lpwstr>
  </property>
  <property fmtid="{D5CDD505-2E9C-101B-9397-08002B2CF9AE}" pid="12" name="eDocCaseCreatedDate">
    <vt:filetime>2013-06-02T22:00:00Z</vt:filetime>
  </property>
  <property fmtid="{D5CDD505-2E9C-101B-9397-08002B2CF9AE}" pid="13" name="eDocCaseOrganisation">
    <vt:lpwstr>C-BKE Kultur og Fritid</vt:lpwstr>
  </property>
  <property fmtid="{D5CDD505-2E9C-101B-9397-08002B2CF9AE}" pid="14" name="eDocCaseOrganisationCode">
    <vt:lpwstr/>
  </property>
  <property fmtid="{D5CDD505-2E9C-101B-9397-08002B2CF9AE}" pid="15" name="eDocCasePlace">
    <vt:lpwstr/>
  </property>
  <property fmtid="{D5CDD505-2E9C-101B-9397-08002B2CF9AE}" pid="16" name="eDocCaseProjectGroup">
    <vt:lpwstr/>
  </property>
  <property fmtid="{D5CDD505-2E9C-101B-9397-08002B2CF9AE}" pid="17" name="eDocCaseProcessDuration">
    <vt:lpwstr/>
  </property>
  <property fmtid="{D5CDD505-2E9C-101B-9397-08002B2CF9AE}" pid="18" name="eDocCaseLogicIdentifier">
    <vt:lpwstr>2013-13172</vt:lpwstr>
  </property>
  <property fmtid="{D5CDD505-2E9C-101B-9397-08002B2CF9AE}" pid="19" name="eDocCaseStatus">
    <vt:lpwstr>Åben</vt:lpwstr>
  </property>
  <property fmtid="{D5CDD505-2E9C-101B-9397-08002B2CF9AE}" pid="20" name="eDocCaseStateName">
    <vt:lpwstr/>
  </property>
  <property fmtid="{D5CDD505-2E9C-101B-9397-08002B2CF9AE}" pid="21" name="eDocCaseType">
    <vt:lpwstr>Administrativ</vt:lpwstr>
  </property>
  <property fmtid="{D5CDD505-2E9C-101B-9397-08002B2CF9AE}" pid="22" name="eDocCaseSecurityCode">
    <vt:lpwstr> Åben for alle</vt:lpwstr>
  </property>
  <property fmtid="{D5CDD505-2E9C-101B-9397-08002B2CF9AE}" pid="23" name="eDocCaseTime">
    <vt:lpwstr/>
  </property>
  <property fmtid="{D5CDD505-2E9C-101B-9397-08002B2CF9AE}" pid="24" name="eDocCaseLoanDate">
    <vt:lpwstr/>
  </property>
  <property fmtid="{D5CDD505-2E9C-101B-9397-08002B2CF9AE}" pid="25" name="eDocCaseLoanTo">
    <vt:lpwstr/>
  </property>
  <property fmtid="{D5CDD505-2E9C-101B-9397-08002B2CF9AE}" pid="26" name="eDocCaseCivilCode">
    <vt:lpwstr/>
  </property>
  <property fmtid="{D5CDD505-2E9C-101B-9397-08002B2CF9AE}" pid="27" name="eDocCaseCaseCode13CodeName">
    <vt:lpwstr>00.30.14</vt:lpwstr>
  </property>
  <property fmtid="{D5CDD505-2E9C-101B-9397-08002B2CF9AE}" pid="28" name="eDocCaseNeutralTitle">
    <vt:lpwstr>Tredje budgetopfølgning 2013  for Kultur- og Fritidsudvalget</vt:lpwstr>
  </property>
  <property fmtid="{D5CDD505-2E9C-101B-9397-08002B2CF9AE}" pid="29" name="eDocCaseAbstract">
    <vt:lpwstr>Tredje budgetopfølgning 2013  for Kultur- og Fritidsudvalget</vt:lpwstr>
  </property>
  <property fmtid="{D5CDD505-2E9C-101B-9397-08002B2CF9AE}" pid="30" name="eDocCaseCaseWorkerFullName">
    <vt:lpwstr>Mette Svindt</vt:lpwstr>
  </property>
  <property fmtid="{D5CDD505-2E9C-101B-9397-08002B2CF9AE}" pid="31" name="eDocCaseTitle">
    <vt:lpwstr>Tredje budgetopfølgning 2013  for Kultur- og Fritidsudvalget</vt:lpwstr>
  </property>
  <property fmtid="{D5CDD505-2E9C-101B-9397-08002B2CF9AE}" pid="32" name="eDocDocumentLetterDate">
    <vt:filetime>2013-08-12T22:00:00Z</vt:filetime>
  </property>
  <property fmtid="{D5CDD505-2E9C-101B-9397-08002B2CF9AE}" pid="33" name="eDocDocumentLogicIdentifierPrefix">
    <vt:i4>2013</vt:i4>
  </property>
  <property fmtid="{D5CDD505-2E9C-101B-9397-08002B2CF9AE}" pid="34" name="eDocDocumentLogicIdentifierSuffix">
    <vt:i4>139556</vt:i4>
  </property>
  <property fmtid="{D5CDD505-2E9C-101B-9397-08002B2CF9AE}" pid="35" name="eDocDocumentCaseSerialNumber">
    <vt:i4>14</vt:i4>
  </property>
  <property fmtid="{D5CDD505-2E9C-101B-9397-08002B2CF9AE}" pid="36" name="eDocDocumentDocumentNumber">
    <vt:lpwstr>2013-139556</vt:lpwstr>
  </property>
  <property fmtid="{D5CDD505-2E9C-101B-9397-08002B2CF9AE}" pid="37" name="eDocDocumentDocumentType">
    <vt:lpwstr>Notat</vt:lpwstr>
  </property>
  <property fmtid="{D5CDD505-2E9C-101B-9397-08002B2CF9AE}" pid="38" name="eDocDocumentPrimaryCodeName">
    <vt:lpwstr>Budgetopfølgninger</vt:lpwstr>
  </property>
  <property fmtid="{D5CDD505-2E9C-101B-9397-08002B2CF9AE}" pid="39" name="eDocDocumentReminder">
    <vt:lpwstr/>
  </property>
  <property fmtid="{D5CDD505-2E9C-101B-9397-08002B2CF9AE}" pid="40" name="eDocDocumentPublicAccess">
    <vt:lpwstr/>
  </property>
  <property fmtid="{D5CDD505-2E9C-101B-9397-08002B2CF9AE}" pid="41" name="eDocDocumentCategory">
    <vt:lpwstr>Intern</vt:lpwstr>
  </property>
  <property fmtid="{D5CDD505-2E9C-101B-9397-08002B2CF9AE}" pid="42" name="eDocDocumentCopyTo">
    <vt:lpwstr/>
  </property>
  <property fmtid="{D5CDD505-2E9C-101B-9397-08002B2CF9AE}" pid="43" name="eDocDocumentDate">
    <vt:lpwstr/>
  </property>
  <property fmtid="{D5CDD505-2E9C-101B-9397-08002B2CF9AE}" pid="44" name="eDocDocumentCreatorFullName">
    <vt:lpwstr>Mette Svindt</vt:lpwstr>
  </property>
  <property fmtid="{D5CDD505-2E9C-101B-9397-08002B2CF9AE}" pid="45" name="eDocDocumentCreatorLastName">
    <vt:lpwstr>Svindt</vt:lpwstr>
  </property>
  <property fmtid="{D5CDD505-2E9C-101B-9397-08002B2CF9AE}" pid="46" name="eDocDocumentCreatorFirstName">
    <vt:lpwstr>Mette</vt:lpwstr>
  </property>
  <property fmtid="{D5CDD505-2E9C-101B-9397-08002B2CF9AE}" pid="47" name="eDocDocumentOrganisation">
    <vt:lpwstr>C-BKE Kultur og Fritid</vt:lpwstr>
  </property>
  <property fmtid="{D5CDD505-2E9C-101B-9397-08002B2CF9AE}" pid="48" name="eDocDocumentProjectGroup">
    <vt:lpwstr/>
  </property>
  <property fmtid="{D5CDD505-2E9C-101B-9397-08002B2CF9AE}" pid="49" name="eDocDocumentPublishingType">
    <vt:lpwstr/>
  </property>
  <property fmtid="{D5CDD505-2E9C-101B-9397-08002B2CF9AE}" pid="50" name="eDocDocumentCaseWorker">
    <vt:lpwstr>Mette Svindt</vt:lpwstr>
  </property>
  <property fmtid="{D5CDD505-2E9C-101B-9397-08002B2CF9AE}" pid="51" name="eDocDocumentCaseNumber">
    <vt:lpwstr>2013-13172</vt:lpwstr>
  </property>
  <property fmtid="{D5CDD505-2E9C-101B-9397-08002B2CF9AE}" pid="52" name="eDocDocumentCheckCode01CodeName">
    <vt:lpwstr/>
  </property>
  <property fmtid="{D5CDD505-2E9C-101B-9397-08002B2CF9AE}" pid="53" name="eDocDocumentTemplate">
    <vt:lpwstr>Notat - Ballerup Kommune</vt:lpwstr>
  </property>
  <property fmtid="{D5CDD505-2E9C-101B-9397-08002B2CF9AE}" pid="54" name="eDocDocumentState">
    <vt:lpwstr>Offentlig kladde</vt:lpwstr>
  </property>
  <property fmtid="{D5CDD505-2E9C-101B-9397-08002B2CF9AE}" pid="55" name="eDocDocumentVersionNumber">
    <vt:i4>1</vt:i4>
  </property>
  <property fmtid="{D5CDD505-2E9C-101B-9397-08002B2CF9AE}" pid="56" name="eDocDocumentVersionName">
    <vt:lpwstr>bilag 3. - rammeoversigt forventede overførsler fra 2013-2013, tredie opfølgning</vt:lpwstr>
  </property>
  <property fmtid="{D5CDD505-2E9C-101B-9397-08002B2CF9AE}" pid="57" name="eDocCaseLogicIdentifierPrefix">
    <vt:i4>2013</vt:i4>
  </property>
  <property fmtid="{D5CDD505-2E9C-101B-9397-08002B2CF9AE}" pid="58" name="eDocCaseLogicIdentifierSuffix">
    <vt:i4>13172</vt:i4>
  </property>
  <property fmtid="{D5CDD505-2E9C-101B-9397-08002B2CF9AE}" pid="59" name="eDocDocumentCreatedDate">
    <vt:filetime>2013-08-12T22:00:00Z</vt:filetime>
  </property>
</Properties>
</file>