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FD" w:rsidRDefault="00A61CFD">
      <w:r>
        <w:t>Liste over høringssvar til forslag om ny skolestruktur i Ballerup Kommune indkommet inden 2. september 2014</w:t>
      </w:r>
    </w:p>
    <w:p w:rsidR="00A61CFD" w:rsidRDefault="00A61CFD"/>
    <w:tbl>
      <w:tblPr>
        <w:tblW w:w="6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01"/>
      </w:tblGrid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7E76B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  <w:t>Skolebestyrelser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skolebestyrelsen på Egebjergskolen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skolebestyrelsen på Grantofteskolen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skolebestyrelsen på Hedegårdsskolen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skolebestyrelsen på Højagerskolen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skolebestyrelsen på Lundebjergskolen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skolebestyrelsen på Måløv Skole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skolebestyrelsen på Ordblindeinstituttet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skolebestyrelsen på Rosenlundskolen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skolebestyrelsen på Rugvængets Skole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de forældrevalgte i skolebestyrelsen på Østerhøjskolen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Kasperskolerne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  <w:t>MED-udvalg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MED-udvalget på Grantofteskolen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 xml:space="preserve">Høringssvar fra </w:t>
            </w:r>
            <w:proofErr w:type="spellStart"/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MED-udvaget</w:t>
            </w:r>
            <w:proofErr w:type="spellEnd"/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 xml:space="preserve"> på Hedegårdsskolen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MED-udvalget på Måløv Skole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MED-udvalget på Ordblindeinstituttet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MED-udvalget på Rugvængets Skole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MED-udvalget på Østerhøjskolen (</w:t>
            </w:r>
            <w:proofErr w:type="spellStart"/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BFO-delen</w:t>
            </w:r>
            <w:proofErr w:type="spellEnd"/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)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MED-udvalget på Østerhøjskolen (Undervisningsdelen)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sektorudvalget i Center for skoler og institutioner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7E76B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  <w:t>Faglige organisationer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Ballerup Lærerforening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BUPL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det administrative personale på skolerne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skolelederforeningen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7E76B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  <w:t>Råd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Handicaprådet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 xml:space="preserve">Høringssvar fra </w:t>
            </w:r>
            <w:proofErr w:type="spellStart"/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Integrationsrådet</w:t>
            </w:r>
            <w:proofErr w:type="spellEnd"/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7E76B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  <w:t>Medarbejdere på skolerne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  <w:t xml:space="preserve"> og forældreråd</w:t>
            </w:r>
            <w:r w:rsidR="00C03AEF"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  <w:t xml:space="preserve"> mv.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den faglige klub på Rugvængets Skole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 xml:space="preserve">Høringssvar fra Forældrebestyrelsen i Børnehuset Villa </w:t>
            </w:r>
            <w:proofErr w:type="spellStart"/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Kulla</w:t>
            </w:r>
            <w:proofErr w:type="spellEnd"/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gruppeordningen på Grantofteskolen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Grantofteskolens leder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kontaktforældrerådet i Rugvængets Skoles BFO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lærerne på Grantofteskolen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lærerne på Rosenlundskolen</w:t>
            </w:r>
          </w:p>
        </w:tc>
      </w:tr>
      <w:tr w:rsidR="007E76BC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7E76BC" w:rsidRPr="007E76BC" w:rsidRDefault="007E76BC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medarbejderne på Kasperskolerne</w:t>
            </w:r>
          </w:p>
        </w:tc>
      </w:tr>
      <w:tr w:rsidR="00C03AEF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C03AEF" w:rsidRPr="00C03AEF" w:rsidRDefault="00C03AEF" w:rsidP="00C03AEF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  <w:t>Interesseo</w:t>
            </w:r>
            <w:r w:rsidRPr="00C03AEF"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  <w:t>rganisationer</w:t>
            </w:r>
          </w:p>
        </w:tc>
      </w:tr>
      <w:tr w:rsidR="00C03AEF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C03AEF" w:rsidRPr="007E76BC" w:rsidRDefault="00C03AEF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forældreforeningen til handicappede i Ballerup Kommune</w:t>
            </w:r>
          </w:p>
        </w:tc>
      </w:tr>
      <w:tr w:rsidR="00C03AEF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C03AEF" w:rsidRPr="007E76BC" w:rsidRDefault="00C03AEF" w:rsidP="00C03AEF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lastRenderedPageBreak/>
              <w:t>Høringssvar fra Ordblinde Dysleksiforeningen i Danmark</w:t>
            </w:r>
          </w:p>
        </w:tc>
      </w:tr>
      <w:tr w:rsidR="00C03AEF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C03AEF" w:rsidRPr="007E76BC" w:rsidRDefault="00C03AEF" w:rsidP="007E76B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  <w:t>Privatpersoner</w:t>
            </w:r>
          </w:p>
        </w:tc>
      </w:tr>
      <w:tr w:rsidR="00C03AEF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C03AEF" w:rsidRPr="007E76BC" w:rsidRDefault="00C03AEF" w:rsidP="007E76BC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Christina Voldby Sünksen</w:t>
            </w:r>
          </w:p>
        </w:tc>
      </w:tr>
      <w:tr w:rsidR="00C03AEF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C03AEF" w:rsidRPr="007E76BC" w:rsidRDefault="00C03AEF" w:rsidP="007E76BC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Claus Dalsgaard</w:t>
            </w:r>
          </w:p>
        </w:tc>
      </w:tr>
      <w:tr w:rsidR="00C03AEF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C03AEF" w:rsidRPr="007E76BC" w:rsidRDefault="00C03AEF" w:rsidP="007E76BC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Hanne Engberg</w:t>
            </w:r>
          </w:p>
        </w:tc>
      </w:tr>
      <w:tr w:rsidR="00C03AEF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C03AEF" w:rsidRPr="007E76BC" w:rsidRDefault="00C03AEF" w:rsidP="007E76BC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 xml:space="preserve">Høringssvar fra Helene og Lars </w:t>
            </w:r>
            <w:proofErr w:type="spellStart"/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Gerlykke-Dohn</w:t>
            </w:r>
            <w:proofErr w:type="spellEnd"/>
          </w:p>
        </w:tc>
      </w:tr>
      <w:tr w:rsidR="00C03AEF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C03AEF" w:rsidRPr="007E76BC" w:rsidRDefault="00C03AEF" w:rsidP="007E76BC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Jeanett og Thor Ejlund</w:t>
            </w:r>
          </w:p>
        </w:tc>
      </w:tr>
      <w:tr w:rsidR="00C03AEF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C03AEF" w:rsidRPr="007E76BC" w:rsidRDefault="00C03AEF" w:rsidP="007E76B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b/>
                <w:color w:val="000000"/>
                <w:sz w:val="20"/>
                <w:szCs w:val="22"/>
                <w:lang w:eastAsia="da-DK"/>
              </w:rPr>
              <w:t>Politiske partier</w:t>
            </w:r>
          </w:p>
        </w:tc>
      </w:tr>
      <w:tr w:rsidR="00C03AEF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C03AEF" w:rsidRPr="007E76BC" w:rsidRDefault="00C03AEF" w:rsidP="007E76BC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Radikale Venstre Ballerup</w:t>
            </w:r>
          </w:p>
        </w:tc>
      </w:tr>
      <w:tr w:rsidR="00C03AEF" w:rsidRPr="007E76BC" w:rsidTr="007E76BC">
        <w:trPr>
          <w:trHeight w:val="300"/>
        </w:trPr>
        <w:tc>
          <w:tcPr>
            <w:tcW w:w="6601" w:type="dxa"/>
            <w:shd w:val="clear" w:color="auto" w:fill="auto"/>
            <w:noWrap/>
            <w:vAlign w:val="bottom"/>
            <w:hideMark/>
          </w:tcPr>
          <w:p w:rsidR="00C03AEF" w:rsidRPr="007E76BC" w:rsidRDefault="00C03AEF" w:rsidP="007E76BC">
            <w:pPr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</w:pPr>
            <w:r w:rsidRPr="007E76BC">
              <w:rPr>
                <w:rFonts w:ascii="Calibri" w:eastAsia="Times New Roman" w:hAnsi="Calibri" w:cs="Times New Roman"/>
                <w:color w:val="000000"/>
                <w:sz w:val="20"/>
                <w:szCs w:val="22"/>
                <w:lang w:eastAsia="da-DK"/>
              </w:rPr>
              <w:t>Høringssvar fra SF i Ballerup</w:t>
            </w:r>
          </w:p>
        </w:tc>
      </w:tr>
    </w:tbl>
    <w:p w:rsidR="003C38D9" w:rsidRPr="007E76BC" w:rsidRDefault="003C38D9" w:rsidP="002F65FD">
      <w:pPr>
        <w:rPr>
          <w:sz w:val="20"/>
        </w:rPr>
      </w:pPr>
    </w:p>
    <w:sectPr w:rsidR="003C38D9" w:rsidRPr="007E76BC" w:rsidSect="003C38D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304"/>
  <w:hyphenationZone w:val="425"/>
  <w:characterSpacingControl w:val="doNotCompress"/>
  <w:compat/>
  <w:rsids>
    <w:rsidRoot w:val="007E76BC"/>
    <w:rsid w:val="00055AE0"/>
    <w:rsid w:val="000F70DC"/>
    <w:rsid w:val="001143B5"/>
    <w:rsid w:val="0011622D"/>
    <w:rsid w:val="0011714B"/>
    <w:rsid w:val="001868DB"/>
    <w:rsid w:val="001F2926"/>
    <w:rsid w:val="002143F2"/>
    <w:rsid w:val="0022719C"/>
    <w:rsid w:val="00234F94"/>
    <w:rsid w:val="002351EF"/>
    <w:rsid w:val="0024145A"/>
    <w:rsid w:val="002615C8"/>
    <w:rsid w:val="002F65FD"/>
    <w:rsid w:val="00351FB1"/>
    <w:rsid w:val="00373D61"/>
    <w:rsid w:val="0039237E"/>
    <w:rsid w:val="003C38D9"/>
    <w:rsid w:val="00487B04"/>
    <w:rsid w:val="004B4DD4"/>
    <w:rsid w:val="00547AE1"/>
    <w:rsid w:val="005936CF"/>
    <w:rsid w:val="005C781E"/>
    <w:rsid w:val="005D328C"/>
    <w:rsid w:val="005D7B90"/>
    <w:rsid w:val="00615262"/>
    <w:rsid w:val="00631106"/>
    <w:rsid w:val="00651EC5"/>
    <w:rsid w:val="006A70F3"/>
    <w:rsid w:val="00766C0C"/>
    <w:rsid w:val="007C5389"/>
    <w:rsid w:val="007E76BC"/>
    <w:rsid w:val="00814A01"/>
    <w:rsid w:val="008311F8"/>
    <w:rsid w:val="00851CC6"/>
    <w:rsid w:val="008D2115"/>
    <w:rsid w:val="009004CD"/>
    <w:rsid w:val="00912D19"/>
    <w:rsid w:val="00954F91"/>
    <w:rsid w:val="00981B3A"/>
    <w:rsid w:val="00986BF7"/>
    <w:rsid w:val="0099178B"/>
    <w:rsid w:val="00A20795"/>
    <w:rsid w:val="00A32C80"/>
    <w:rsid w:val="00A547FD"/>
    <w:rsid w:val="00A56723"/>
    <w:rsid w:val="00A61CFD"/>
    <w:rsid w:val="00A83C34"/>
    <w:rsid w:val="00AA1052"/>
    <w:rsid w:val="00B00F16"/>
    <w:rsid w:val="00B16EAE"/>
    <w:rsid w:val="00B41A8C"/>
    <w:rsid w:val="00B46550"/>
    <w:rsid w:val="00BD200C"/>
    <w:rsid w:val="00C03AEF"/>
    <w:rsid w:val="00CD7698"/>
    <w:rsid w:val="00D134C6"/>
    <w:rsid w:val="00D7124E"/>
    <w:rsid w:val="00D94AAB"/>
    <w:rsid w:val="00E370A9"/>
    <w:rsid w:val="00E51A6C"/>
    <w:rsid w:val="00F6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23"/>
    <w:pPr>
      <w:spacing w:after="0" w:line="240" w:lineRule="auto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70D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70D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F70DC"/>
    <w:pPr>
      <w:spacing w:after="0" w:line="240" w:lineRule="auto"/>
    </w:pPr>
    <w:rPr>
      <w:sz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70DC"/>
    <w:rPr>
      <w:rFonts w:eastAsiaTheme="majorEastAs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70DC"/>
    <w:rPr>
      <w:rFonts w:eastAsiaTheme="majorEastAsia" w:cstheme="majorBidi"/>
      <w:b/>
      <w:bC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F70D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70DC"/>
    <w:rPr>
      <w:rFonts w:eastAsiaTheme="majorEastAsia" w:cstheme="majorBidi"/>
      <w:color w:val="17365D" w:themeColor="text2" w:themeShade="BF"/>
      <w:spacing w:val="5"/>
      <w:kern w:val="28"/>
      <w:sz w:val="2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70DC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70DC"/>
    <w:rPr>
      <w:rFonts w:eastAsiaTheme="majorEastAsia" w:cstheme="majorBidi"/>
      <w:i/>
      <w:iCs/>
      <w:spacing w:val="15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Ballerup Kommune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Møller Kristensen</dc:creator>
  <cp:lastModifiedBy>Mette Møller Kristensen</cp:lastModifiedBy>
  <cp:revision>2</cp:revision>
  <dcterms:created xsi:type="dcterms:W3CDTF">2014-09-12T11:56:00Z</dcterms:created>
  <dcterms:modified xsi:type="dcterms:W3CDTF">2014-09-12T11:56:00Z</dcterms:modified>
</cp:coreProperties>
</file>