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7251" w:tblpY="1"/>
        <w:tblW w:w="3899" w:type="dxa"/>
        <w:tblBorders>
          <w:top w:val="nil"/>
          <w:left w:val="nil"/>
          <w:bottom w:val="nil"/>
          <w:right w:val="nil"/>
          <w:insideH w:val="nil"/>
          <w:insideV w:val="nil"/>
        </w:tblBorders>
        <w:tblLayout w:type="fixed"/>
        <w:tblCellMar>
          <w:left w:w="70" w:type="dxa"/>
          <w:right w:w="70" w:type="dxa"/>
        </w:tblCellMar>
        <w:tblLook w:val="00AE"/>
      </w:tblPr>
      <w:tblGrid>
        <w:gridCol w:w="3899"/>
      </w:tblGrid>
      <w:tr w:rsidR="00B554BE" w:rsidRPr="004270CE" w:rsidTr="00EC7882">
        <w:trPr>
          <w:trHeight w:val="221"/>
        </w:trPr>
        <w:tc>
          <w:tcPr>
            <w:tcW w:w="3899" w:type="dxa"/>
          </w:tcPr>
          <w:p w:rsidR="00B554BE" w:rsidRPr="004270CE" w:rsidRDefault="00B554BE" w:rsidP="00EC7882">
            <w:pPr>
              <w:ind w:left="-141"/>
              <w:jc w:val="right"/>
              <w:rPr>
                <w:b/>
                <w:color w:val="666666"/>
                <w:spacing w:val="8"/>
                <w:sz w:val="16"/>
                <w:szCs w:val="16"/>
              </w:rPr>
            </w:pPr>
            <w:r>
              <w:rPr>
                <w:b/>
                <w:color w:val="666666"/>
                <w:spacing w:val="8"/>
                <w:sz w:val="16"/>
                <w:szCs w:val="16"/>
              </w:rPr>
              <w:t>BALLERUP KOMMUNE</w:t>
            </w:r>
          </w:p>
        </w:tc>
      </w:tr>
      <w:tr w:rsidR="00B554BE" w:rsidRPr="00FC27B7" w:rsidTr="00EC7882">
        <w:trPr>
          <w:trHeight w:hRule="exact" w:val="221"/>
        </w:trPr>
        <w:tc>
          <w:tcPr>
            <w:tcW w:w="3899" w:type="dxa"/>
          </w:tcPr>
          <w:p w:rsidR="00B554BE" w:rsidRPr="00FC27B7" w:rsidRDefault="00B554BE" w:rsidP="00EC7882">
            <w:pPr>
              <w:jc w:val="right"/>
              <w:rPr>
                <w:b/>
                <w:color w:val="666666"/>
                <w:sz w:val="16"/>
                <w:szCs w:val="16"/>
              </w:rPr>
            </w:pPr>
            <w:r>
              <w:rPr>
                <w:b/>
                <w:color w:val="666666"/>
                <w:sz w:val="16"/>
                <w:szCs w:val="16"/>
              </w:rPr>
              <w:t xml:space="preserve">  </w:t>
            </w:r>
          </w:p>
        </w:tc>
      </w:tr>
      <w:tr w:rsidR="00B554BE" w:rsidRPr="004270CE" w:rsidTr="00EC7882">
        <w:tc>
          <w:tcPr>
            <w:tcW w:w="3899" w:type="dxa"/>
          </w:tcPr>
          <w:p w:rsidR="00B554BE" w:rsidRPr="004270CE" w:rsidRDefault="00B554BE" w:rsidP="00EC7882">
            <w:pPr>
              <w:jc w:val="right"/>
              <w:rPr>
                <w:color w:val="666666"/>
                <w:sz w:val="16"/>
                <w:szCs w:val="16"/>
              </w:rPr>
            </w:pPr>
          </w:p>
        </w:tc>
      </w:tr>
      <w:tr w:rsidR="00B554BE" w:rsidRPr="004270CE" w:rsidTr="00EC7882">
        <w:tc>
          <w:tcPr>
            <w:tcW w:w="3899" w:type="dxa"/>
          </w:tcPr>
          <w:p w:rsidR="00B554BE" w:rsidRPr="004270CE" w:rsidRDefault="00B554BE" w:rsidP="00EC7882">
            <w:pPr>
              <w:jc w:val="right"/>
              <w:rPr>
                <w:color w:val="666666"/>
                <w:sz w:val="16"/>
                <w:szCs w:val="16"/>
              </w:rPr>
            </w:pPr>
            <w:r>
              <w:rPr>
                <w:color w:val="666666"/>
                <w:sz w:val="16"/>
                <w:szCs w:val="16"/>
              </w:rPr>
              <w:t>Rådhuset</w:t>
            </w:r>
          </w:p>
        </w:tc>
      </w:tr>
      <w:tr w:rsidR="00B554BE" w:rsidRPr="004270CE" w:rsidTr="00EC7882">
        <w:tc>
          <w:tcPr>
            <w:tcW w:w="3899" w:type="dxa"/>
          </w:tcPr>
          <w:p w:rsidR="00B554BE" w:rsidRPr="004270CE" w:rsidRDefault="00B554BE" w:rsidP="00EC7882">
            <w:pPr>
              <w:jc w:val="right"/>
              <w:rPr>
                <w:color w:val="666666"/>
                <w:sz w:val="16"/>
                <w:szCs w:val="16"/>
              </w:rPr>
            </w:pPr>
            <w:proofErr w:type="spellStart"/>
            <w:r>
              <w:rPr>
                <w:color w:val="666666"/>
                <w:sz w:val="16"/>
                <w:szCs w:val="16"/>
              </w:rPr>
              <w:t>Hold-an</w:t>
            </w:r>
            <w:proofErr w:type="spellEnd"/>
            <w:r>
              <w:rPr>
                <w:color w:val="666666"/>
                <w:sz w:val="16"/>
                <w:szCs w:val="16"/>
              </w:rPr>
              <w:t xml:space="preserve"> Vej 7</w:t>
            </w:r>
          </w:p>
        </w:tc>
      </w:tr>
      <w:tr w:rsidR="00B554BE" w:rsidRPr="004270CE" w:rsidTr="00EC7882">
        <w:tc>
          <w:tcPr>
            <w:tcW w:w="3899" w:type="dxa"/>
          </w:tcPr>
          <w:p w:rsidR="00B554BE" w:rsidRPr="004270CE" w:rsidRDefault="00B554BE" w:rsidP="00EC7882">
            <w:pPr>
              <w:jc w:val="right"/>
              <w:rPr>
                <w:color w:val="666666"/>
                <w:sz w:val="16"/>
                <w:szCs w:val="16"/>
              </w:rPr>
            </w:pPr>
            <w:r>
              <w:rPr>
                <w:color w:val="666666"/>
                <w:sz w:val="16"/>
                <w:szCs w:val="16"/>
              </w:rPr>
              <w:t>2750 Ballerup</w:t>
            </w:r>
          </w:p>
        </w:tc>
      </w:tr>
      <w:tr w:rsidR="00B554BE" w:rsidRPr="004270CE" w:rsidTr="00EC7882">
        <w:tc>
          <w:tcPr>
            <w:tcW w:w="3899" w:type="dxa"/>
          </w:tcPr>
          <w:p w:rsidR="00B554BE" w:rsidRPr="004270CE" w:rsidRDefault="00B554BE" w:rsidP="00EC7882">
            <w:pPr>
              <w:jc w:val="right"/>
              <w:rPr>
                <w:color w:val="666666"/>
                <w:sz w:val="16"/>
                <w:szCs w:val="16"/>
              </w:rPr>
            </w:pPr>
            <w:proofErr w:type="spellStart"/>
            <w:proofErr w:type="gramStart"/>
            <w:r>
              <w:rPr>
                <w:color w:val="666666"/>
                <w:sz w:val="16"/>
                <w:szCs w:val="16"/>
              </w:rPr>
              <w:t>Tlf</w:t>
            </w:r>
            <w:proofErr w:type="spellEnd"/>
            <w:r>
              <w:rPr>
                <w:color w:val="666666"/>
                <w:sz w:val="16"/>
                <w:szCs w:val="16"/>
              </w:rPr>
              <w:t>: 4477 2000</w:t>
            </w:r>
            <w:proofErr w:type="gramEnd"/>
          </w:p>
        </w:tc>
      </w:tr>
      <w:tr w:rsidR="00B554BE" w:rsidRPr="004270CE" w:rsidTr="00EC7882">
        <w:trPr>
          <w:trHeight w:hRule="exact" w:val="220"/>
        </w:trPr>
        <w:tc>
          <w:tcPr>
            <w:tcW w:w="3899" w:type="dxa"/>
          </w:tcPr>
          <w:p w:rsidR="00B554BE" w:rsidRPr="004270CE" w:rsidRDefault="00B554BE" w:rsidP="00EC7882">
            <w:pPr>
              <w:jc w:val="right"/>
              <w:rPr>
                <w:color w:val="666666"/>
                <w:sz w:val="16"/>
                <w:szCs w:val="16"/>
              </w:rPr>
            </w:pPr>
            <w:r>
              <w:rPr>
                <w:color w:val="666666"/>
                <w:sz w:val="16"/>
                <w:szCs w:val="16"/>
              </w:rPr>
              <w:t>www.ballerup.dk</w:t>
            </w:r>
          </w:p>
        </w:tc>
      </w:tr>
      <w:tr w:rsidR="00B554BE" w:rsidRPr="004270CE" w:rsidTr="00EC7882">
        <w:trPr>
          <w:trHeight w:hRule="exact" w:val="220"/>
        </w:trPr>
        <w:tc>
          <w:tcPr>
            <w:tcW w:w="3899" w:type="dxa"/>
          </w:tcPr>
          <w:p w:rsidR="00B554BE" w:rsidRPr="004270CE" w:rsidRDefault="00B554BE" w:rsidP="00EC7882">
            <w:pPr>
              <w:jc w:val="right"/>
              <w:rPr>
                <w:color w:val="666666"/>
                <w:sz w:val="16"/>
                <w:szCs w:val="16"/>
              </w:rPr>
            </w:pPr>
          </w:p>
        </w:tc>
      </w:tr>
      <w:tr w:rsidR="00B554BE" w:rsidRPr="004270CE" w:rsidTr="00EC7882">
        <w:trPr>
          <w:trHeight w:hRule="exact" w:val="220"/>
        </w:trPr>
        <w:tc>
          <w:tcPr>
            <w:tcW w:w="3899" w:type="dxa"/>
          </w:tcPr>
          <w:p w:rsidR="00B554BE" w:rsidRPr="004270CE" w:rsidRDefault="00B554BE" w:rsidP="00EC7882">
            <w:pPr>
              <w:jc w:val="right"/>
              <w:rPr>
                <w:color w:val="666666"/>
                <w:sz w:val="16"/>
                <w:szCs w:val="16"/>
              </w:rPr>
            </w:pPr>
            <w:r>
              <w:rPr>
                <w:color w:val="666666"/>
                <w:sz w:val="16"/>
                <w:szCs w:val="16"/>
              </w:rPr>
              <w:t>Dato: 26. juni 2014</w:t>
            </w:r>
          </w:p>
        </w:tc>
      </w:tr>
      <w:tr w:rsidR="00B554BE" w:rsidRPr="004270CE" w:rsidTr="00EC7882">
        <w:trPr>
          <w:trHeight w:hRule="exact" w:val="240"/>
        </w:trPr>
        <w:tc>
          <w:tcPr>
            <w:tcW w:w="3899" w:type="dxa"/>
          </w:tcPr>
          <w:p w:rsidR="00B554BE" w:rsidRPr="004270CE" w:rsidRDefault="00B554BE" w:rsidP="00EC7882">
            <w:pPr>
              <w:jc w:val="right"/>
              <w:rPr>
                <w:color w:val="666666"/>
                <w:sz w:val="16"/>
                <w:szCs w:val="16"/>
              </w:rPr>
            </w:pPr>
          </w:p>
        </w:tc>
      </w:tr>
      <w:tr w:rsidR="00B554BE" w:rsidRPr="004270CE" w:rsidTr="00EC7882">
        <w:trPr>
          <w:trHeight w:hRule="exact" w:val="220"/>
        </w:trPr>
        <w:tc>
          <w:tcPr>
            <w:tcW w:w="3899" w:type="dxa"/>
          </w:tcPr>
          <w:p w:rsidR="00B554BE" w:rsidRPr="004270CE" w:rsidRDefault="00B554BE" w:rsidP="00EC7882">
            <w:pPr>
              <w:jc w:val="right"/>
              <w:rPr>
                <w:color w:val="666666"/>
                <w:sz w:val="16"/>
                <w:szCs w:val="16"/>
              </w:rPr>
            </w:pPr>
            <w:r>
              <w:rPr>
                <w:color w:val="666666"/>
                <w:sz w:val="16"/>
                <w:szCs w:val="16"/>
              </w:rPr>
              <w:t xml:space="preserve">Tlf. dir.: </w:t>
            </w:r>
            <w:proofErr w:type="gramStart"/>
            <w:r>
              <w:rPr>
                <w:color w:val="666666"/>
                <w:sz w:val="16"/>
                <w:szCs w:val="16"/>
              </w:rPr>
              <w:t>44772388</w:t>
            </w:r>
            <w:proofErr w:type="gramEnd"/>
          </w:p>
        </w:tc>
      </w:tr>
      <w:tr w:rsidR="00B554BE" w:rsidRPr="004270CE" w:rsidTr="00EC7882">
        <w:tblPrEx>
          <w:tblCellMar>
            <w:left w:w="71" w:type="dxa"/>
            <w:right w:w="71" w:type="dxa"/>
          </w:tblCellMar>
        </w:tblPrEx>
        <w:trPr>
          <w:trHeight w:hRule="exact" w:val="220"/>
        </w:trPr>
        <w:tc>
          <w:tcPr>
            <w:tcW w:w="3899" w:type="dxa"/>
          </w:tcPr>
          <w:p w:rsidR="00B554BE" w:rsidRPr="004270CE" w:rsidRDefault="00B554BE" w:rsidP="00EC7882">
            <w:pPr>
              <w:jc w:val="right"/>
              <w:rPr>
                <w:color w:val="666666"/>
                <w:sz w:val="16"/>
                <w:szCs w:val="16"/>
              </w:rPr>
            </w:pPr>
            <w:r>
              <w:rPr>
                <w:color w:val="666666"/>
                <w:sz w:val="16"/>
                <w:szCs w:val="16"/>
              </w:rPr>
              <w:t xml:space="preserve">Fax. dir.: </w:t>
            </w:r>
            <w:proofErr w:type="gramStart"/>
            <w:r>
              <w:rPr>
                <w:color w:val="666666"/>
                <w:sz w:val="16"/>
                <w:szCs w:val="16"/>
              </w:rPr>
              <w:t>44772701</w:t>
            </w:r>
            <w:proofErr w:type="gramEnd"/>
          </w:p>
        </w:tc>
      </w:tr>
      <w:tr w:rsidR="00B554BE" w:rsidRPr="004270CE" w:rsidTr="00EC7882">
        <w:trPr>
          <w:trHeight w:hRule="exact" w:val="220"/>
        </w:trPr>
        <w:tc>
          <w:tcPr>
            <w:tcW w:w="3899" w:type="dxa"/>
          </w:tcPr>
          <w:p w:rsidR="00B554BE" w:rsidRPr="004270CE" w:rsidRDefault="00B554BE" w:rsidP="00EC7882">
            <w:pPr>
              <w:jc w:val="right"/>
              <w:rPr>
                <w:color w:val="666666"/>
                <w:sz w:val="16"/>
                <w:szCs w:val="16"/>
              </w:rPr>
            </w:pPr>
            <w:r>
              <w:rPr>
                <w:color w:val="666666"/>
                <w:sz w:val="16"/>
                <w:szCs w:val="16"/>
              </w:rPr>
              <w:t>E-mail: acar@balk.dk</w:t>
            </w:r>
          </w:p>
        </w:tc>
      </w:tr>
      <w:tr w:rsidR="00B554BE" w:rsidRPr="004270CE" w:rsidTr="00EC7882">
        <w:trPr>
          <w:trHeight w:hRule="exact" w:val="221"/>
        </w:trPr>
        <w:tc>
          <w:tcPr>
            <w:tcW w:w="3899" w:type="dxa"/>
          </w:tcPr>
          <w:p w:rsidR="00B554BE" w:rsidRPr="004270CE" w:rsidRDefault="00B554BE" w:rsidP="00EC7882">
            <w:pPr>
              <w:jc w:val="right"/>
              <w:rPr>
                <w:color w:val="666666"/>
                <w:sz w:val="16"/>
                <w:szCs w:val="16"/>
              </w:rPr>
            </w:pPr>
            <w:r>
              <w:rPr>
                <w:color w:val="666666"/>
                <w:sz w:val="16"/>
                <w:szCs w:val="16"/>
              </w:rPr>
              <w:t>Kontakt: acar</w:t>
            </w:r>
          </w:p>
        </w:tc>
      </w:tr>
      <w:tr w:rsidR="00B554BE" w:rsidRPr="004270CE" w:rsidTr="00EC7882">
        <w:trPr>
          <w:trHeight w:hRule="exact" w:val="221"/>
        </w:trPr>
        <w:tc>
          <w:tcPr>
            <w:tcW w:w="3899" w:type="dxa"/>
          </w:tcPr>
          <w:p w:rsidR="00B554BE" w:rsidRPr="004270CE" w:rsidRDefault="00B554BE" w:rsidP="00EC7882">
            <w:pPr>
              <w:jc w:val="right"/>
              <w:rPr>
                <w:color w:val="666666"/>
                <w:sz w:val="16"/>
                <w:szCs w:val="16"/>
              </w:rPr>
            </w:pPr>
            <w:r>
              <w:rPr>
                <w:color w:val="666666"/>
                <w:sz w:val="16"/>
                <w:szCs w:val="16"/>
              </w:rPr>
              <w:t>EAN nr.: 5798008801501</w:t>
            </w:r>
          </w:p>
        </w:tc>
      </w:tr>
    </w:tbl>
    <w:p w:rsidR="00B554BE" w:rsidRDefault="00B554BE" w:rsidP="002F65FD">
      <w:r>
        <w:rPr>
          <w:noProof/>
        </w:rPr>
        <w:drawing>
          <wp:anchor distT="0" distB="0" distL="114300" distR="114300" simplePos="0" relativeHeight="251658240" behindDoc="0" locked="0" layoutInCell="1" allowOverlap="1">
            <wp:simplePos x="0" y="0"/>
            <wp:positionH relativeFrom="column">
              <wp:posOffset>-690880</wp:posOffset>
            </wp:positionH>
            <wp:positionV relativeFrom="paragraph">
              <wp:posOffset>-927735</wp:posOffset>
            </wp:positionV>
            <wp:extent cx="7550150" cy="772160"/>
            <wp:effectExtent l="19050" t="0" r="0" b="0"/>
            <wp:wrapNone/>
            <wp:docPr id="2" name="Billede 1" descr="V:\Center\SYSTEMTEAM\Vibeke\Bymærke\Heade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V:\Center\SYSTEMTEAM\Vibeke\Bymærke\Header_word.jpg"/>
                    <pic:cNvPicPr>
                      <a:picLocks noChangeAspect="1" noChangeArrowheads="1"/>
                    </pic:cNvPicPr>
                  </pic:nvPicPr>
                  <pic:blipFill>
                    <a:blip r:embed="rId5" cstate="print"/>
                    <a:srcRect/>
                    <a:stretch>
                      <a:fillRect/>
                    </a:stretch>
                  </pic:blipFill>
                  <pic:spPr bwMode="auto">
                    <a:xfrm>
                      <a:off x="0" y="0"/>
                      <a:ext cx="7550150" cy="772160"/>
                    </a:xfrm>
                    <a:prstGeom prst="rect">
                      <a:avLst/>
                    </a:prstGeom>
                    <a:noFill/>
                    <a:ln w="9525">
                      <a:noFill/>
                      <a:miter lim="800000"/>
                      <a:headEnd/>
                      <a:tailEnd/>
                    </a:ln>
                  </pic:spPr>
                </pic:pic>
              </a:graphicData>
            </a:graphic>
          </wp:anchor>
        </w:drawing>
      </w:r>
    </w:p>
    <w:p w:rsidR="00B554BE" w:rsidRDefault="00B554BE" w:rsidP="002F65FD"/>
    <w:p w:rsidR="00B554BE" w:rsidRDefault="00B554BE" w:rsidP="002F65FD"/>
    <w:p w:rsidR="00B554BE" w:rsidRDefault="00B554BE" w:rsidP="002F65FD">
      <w:r>
        <w:t xml:space="preserve">Redegørelse vedr. </w:t>
      </w:r>
      <w:proofErr w:type="spellStart"/>
      <w:r>
        <w:t>Lautrup</w:t>
      </w:r>
      <w:proofErr w:type="spellEnd"/>
      <w:r>
        <w:t>, Musikhuset</w:t>
      </w:r>
    </w:p>
    <w:p w:rsidR="003C38D9" w:rsidRDefault="003C38D9" w:rsidP="002F65FD"/>
    <w:p w:rsidR="00B554BE" w:rsidRDefault="00B554BE" w:rsidP="002F65FD"/>
    <w:p w:rsidR="00B554BE" w:rsidRDefault="00B554BE" w:rsidP="002F65FD"/>
    <w:p w:rsidR="00B554BE" w:rsidRDefault="00B554BE" w:rsidP="002F65FD"/>
    <w:p w:rsidR="00B554BE" w:rsidRDefault="00B554BE" w:rsidP="002F65FD"/>
    <w:p w:rsidR="00B554BE" w:rsidRDefault="00B554BE" w:rsidP="002F65FD"/>
    <w:p w:rsidR="00B554BE" w:rsidRDefault="00B554BE" w:rsidP="002F65FD"/>
    <w:p w:rsidR="00B554BE" w:rsidRDefault="00B554BE" w:rsidP="002F65FD"/>
    <w:p w:rsidR="00B554BE" w:rsidRDefault="00B554BE" w:rsidP="002F65FD"/>
    <w:p w:rsidR="0044160D" w:rsidRDefault="0044160D" w:rsidP="002F65FD"/>
    <w:p w:rsidR="00B554BE" w:rsidRPr="0044160D" w:rsidRDefault="00EC7882" w:rsidP="002F65FD">
      <w:pPr>
        <w:rPr>
          <w:b/>
          <w:sz w:val="21"/>
          <w:szCs w:val="21"/>
        </w:rPr>
      </w:pPr>
      <w:r w:rsidRPr="0044160D">
        <w:rPr>
          <w:b/>
          <w:sz w:val="21"/>
          <w:szCs w:val="21"/>
        </w:rPr>
        <w:t>Lidt baggrundsoplysninger:</w:t>
      </w:r>
    </w:p>
    <w:p w:rsidR="00EC7882" w:rsidRPr="0044160D" w:rsidRDefault="00C9102B" w:rsidP="00FA2497">
      <w:pPr>
        <w:pStyle w:val="Listeafsnit"/>
        <w:numPr>
          <w:ilvl w:val="0"/>
          <w:numId w:val="4"/>
        </w:numPr>
        <w:rPr>
          <w:sz w:val="21"/>
          <w:szCs w:val="21"/>
        </w:rPr>
      </w:pPr>
      <w:r w:rsidRPr="0044160D">
        <w:rPr>
          <w:sz w:val="21"/>
          <w:szCs w:val="21"/>
        </w:rPr>
        <w:t>I den tid jeg har haft sagen (det sid</w:t>
      </w:r>
      <w:r w:rsidR="00EC7882" w:rsidRPr="0044160D">
        <w:rPr>
          <w:sz w:val="21"/>
          <w:szCs w:val="21"/>
        </w:rPr>
        <w:t>ste år), er det desværre blevet synligt, at huset er opført i dårlige materialer, dels fordi erfaring</w:t>
      </w:r>
      <w:r w:rsidR="0053451A">
        <w:rPr>
          <w:sz w:val="21"/>
          <w:szCs w:val="21"/>
        </w:rPr>
        <w:t xml:space="preserve">er med tegl </w:t>
      </w:r>
      <w:r w:rsidR="00EC7882" w:rsidRPr="0044160D">
        <w:rPr>
          <w:sz w:val="21"/>
          <w:szCs w:val="21"/>
        </w:rPr>
        <w:t>i 1800-tallet</w:t>
      </w:r>
      <w:r w:rsidR="0053451A">
        <w:rPr>
          <w:sz w:val="21"/>
          <w:szCs w:val="21"/>
        </w:rPr>
        <w:t xml:space="preserve">, har været begrænset </w:t>
      </w:r>
      <w:r w:rsidR="00EC7882" w:rsidRPr="0044160D">
        <w:rPr>
          <w:sz w:val="21"/>
          <w:szCs w:val="21"/>
        </w:rPr>
        <w:t xml:space="preserve">og dels fordi man </w:t>
      </w:r>
      <w:r w:rsidR="0053451A">
        <w:rPr>
          <w:sz w:val="21"/>
          <w:szCs w:val="21"/>
        </w:rPr>
        <w:t xml:space="preserve">har anvendt, </w:t>
      </w:r>
      <w:r w:rsidR="00EC7882" w:rsidRPr="0044160D">
        <w:rPr>
          <w:sz w:val="21"/>
          <w:szCs w:val="21"/>
        </w:rPr>
        <w:t xml:space="preserve">hvad der har været </w:t>
      </w:r>
      <w:r w:rsidR="0053451A">
        <w:rPr>
          <w:sz w:val="21"/>
          <w:szCs w:val="21"/>
        </w:rPr>
        <w:t xml:space="preserve">let </w:t>
      </w:r>
      <w:r w:rsidR="00EC7882" w:rsidRPr="0044160D">
        <w:rPr>
          <w:sz w:val="21"/>
          <w:szCs w:val="21"/>
        </w:rPr>
        <w:t>tilgængeligt.</w:t>
      </w:r>
    </w:p>
    <w:p w:rsidR="00EC7882" w:rsidRPr="0044160D" w:rsidRDefault="00EC7882" w:rsidP="00FA2497">
      <w:pPr>
        <w:pStyle w:val="Listeafsnit"/>
        <w:numPr>
          <w:ilvl w:val="0"/>
          <w:numId w:val="4"/>
        </w:numPr>
        <w:rPr>
          <w:sz w:val="21"/>
          <w:szCs w:val="21"/>
        </w:rPr>
      </w:pPr>
      <w:r w:rsidRPr="0044160D">
        <w:rPr>
          <w:sz w:val="21"/>
          <w:szCs w:val="21"/>
        </w:rPr>
        <w:t>Desværre har tiden ikke arbejdet for bygningen og et årelangt brug af befugtning for planter i bygningen, men</w:t>
      </w:r>
      <w:r w:rsidR="00A23D63">
        <w:rPr>
          <w:sz w:val="21"/>
          <w:szCs w:val="21"/>
        </w:rPr>
        <w:t>s</w:t>
      </w:r>
      <w:r w:rsidRPr="0044160D">
        <w:rPr>
          <w:sz w:val="21"/>
          <w:szCs w:val="21"/>
        </w:rPr>
        <w:t xml:space="preserve"> Løvens direktør havde huset, har givet grobund for flere skader, som synliggøres, når bygningen åbnes</w:t>
      </w:r>
      <w:r w:rsidR="00A81290" w:rsidRPr="0044160D">
        <w:rPr>
          <w:sz w:val="21"/>
          <w:szCs w:val="21"/>
        </w:rPr>
        <w:t>, blandt andet hussvamp i tagkonstruktionen og råd.</w:t>
      </w:r>
    </w:p>
    <w:p w:rsidR="00EC7882" w:rsidRPr="0044160D" w:rsidRDefault="00FA2497" w:rsidP="00FA2497">
      <w:pPr>
        <w:pStyle w:val="Listeafsnit"/>
        <w:numPr>
          <w:ilvl w:val="0"/>
          <w:numId w:val="4"/>
        </w:numPr>
        <w:rPr>
          <w:sz w:val="21"/>
          <w:szCs w:val="21"/>
        </w:rPr>
      </w:pPr>
      <w:r w:rsidRPr="0044160D">
        <w:rPr>
          <w:sz w:val="21"/>
          <w:szCs w:val="21"/>
        </w:rPr>
        <w:t>F</w:t>
      </w:r>
      <w:r w:rsidR="00896FCE" w:rsidRPr="0044160D">
        <w:rPr>
          <w:sz w:val="21"/>
          <w:szCs w:val="21"/>
        </w:rPr>
        <w:t xml:space="preserve">or at </w:t>
      </w:r>
      <w:r w:rsidR="00EC7882" w:rsidRPr="0044160D">
        <w:rPr>
          <w:sz w:val="21"/>
          <w:szCs w:val="21"/>
        </w:rPr>
        <w:t>vi k</w:t>
      </w:r>
      <w:r w:rsidR="00896FCE" w:rsidRPr="0044160D">
        <w:rPr>
          <w:sz w:val="21"/>
          <w:szCs w:val="21"/>
        </w:rPr>
        <w:t>an</w:t>
      </w:r>
      <w:r w:rsidR="00EC7882" w:rsidRPr="0044160D">
        <w:rPr>
          <w:sz w:val="21"/>
          <w:szCs w:val="21"/>
        </w:rPr>
        <w:t xml:space="preserve"> </w:t>
      </w:r>
      <w:proofErr w:type="spellStart"/>
      <w:r w:rsidR="00EC7882" w:rsidRPr="0044160D">
        <w:rPr>
          <w:sz w:val="21"/>
          <w:szCs w:val="21"/>
        </w:rPr>
        <w:t>drifte</w:t>
      </w:r>
      <w:proofErr w:type="spellEnd"/>
      <w:r w:rsidR="00EC7882" w:rsidRPr="0044160D">
        <w:rPr>
          <w:sz w:val="21"/>
          <w:szCs w:val="21"/>
        </w:rPr>
        <w:t xml:space="preserve"> bygningen fremover, med sund økonomi, har</w:t>
      </w:r>
      <w:r w:rsidRPr="0044160D">
        <w:rPr>
          <w:sz w:val="21"/>
          <w:szCs w:val="21"/>
        </w:rPr>
        <w:t xml:space="preserve"> vi </w:t>
      </w:r>
      <w:r w:rsidR="00EC7882" w:rsidRPr="0044160D">
        <w:rPr>
          <w:sz w:val="21"/>
          <w:szCs w:val="21"/>
        </w:rPr>
        <w:t xml:space="preserve">fundet det </w:t>
      </w:r>
      <w:r w:rsidR="00A81290" w:rsidRPr="0044160D">
        <w:rPr>
          <w:sz w:val="21"/>
          <w:szCs w:val="21"/>
        </w:rPr>
        <w:t>nødvendigt ”</w:t>
      </w:r>
      <w:r w:rsidR="00EC7882" w:rsidRPr="0044160D">
        <w:rPr>
          <w:sz w:val="21"/>
          <w:szCs w:val="21"/>
        </w:rPr>
        <w:t>at gå i bund</w:t>
      </w:r>
      <w:r w:rsidR="00A81290" w:rsidRPr="0044160D">
        <w:rPr>
          <w:sz w:val="21"/>
          <w:szCs w:val="21"/>
        </w:rPr>
        <w:t>”</w:t>
      </w:r>
      <w:r w:rsidRPr="0044160D">
        <w:rPr>
          <w:sz w:val="21"/>
          <w:szCs w:val="21"/>
        </w:rPr>
        <w:t xml:space="preserve"> på mange områder, nu muligheden er der.</w:t>
      </w:r>
    </w:p>
    <w:p w:rsidR="00FA2497" w:rsidRPr="0044160D" w:rsidRDefault="00FA2497" w:rsidP="00FA2497">
      <w:pPr>
        <w:pStyle w:val="Listeafsnit"/>
        <w:numPr>
          <w:ilvl w:val="0"/>
          <w:numId w:val="4"/>
        </w:numPr>
        <w:rPr>
          <w:sz w:val="21"/>
          <w:szCs w:val="21"/>
        </w:rPr>
      </w:pPr>
      <w:r w:rsidRPr="0044160D">
        <w:rPr>
          <w:sz w:val="21"/>
          <w:szCs w:val="21"/>
        </w:rPr>
        <w:t>V</w:t>
      </w:r>
      <w:r w:rsidR="00A81290" w:rsidRPr="0044160D">
        <w:rPr>
          <w:sz w:val="21"/>
          <w:szCs w:val="21"/>
        </w:rPr>
        <w:t xml:space="preserve">i </w:t>
      </w:r>
      <w:r w:rsidR="00EC7882" w:rsidRPr="0044160D">
        <w:rPr>
          <w:sz w:val="21"/>
          <w:szCs w:val="21"/>
        </w:rPr>
        <w:t xml:space="preserve">har </w:t>
      </w:r>
      <w:r w:rsidR="00A81290" w:rsidRPr="0044160D">
        <w:rPr>
          <w:sz w:val="21"/>
          <w:szCs w:val="21"/>
        </w:rPr>
        <w:t>fjernet</w:t>
      </w:r>
      <w:r w:rsidR="00EC7882" w:rsidRPr="0044160D">
        <w:rPr>
          <w:sz w:val="21"/>
          <w:szCs w:val="21"/>
        </w:rPr>
        <w:t xml:space="preserve"> alle installationer</w:t>
      </w:r>
      <w:r w:rsidR="00A81290" w:rsidRPr="0044160D">
        <w:rPr>
          <w:sz w:val="21"/>
          <w:szCs w:val="21"/>
        </w:rPr>
        <w:t>,</w:t>
      </w:r>
      <w:r w:rsidR="00EC7882" w:rsidRPr="0044160D">
        <w:rPr>
          <w:sz w:val="21"/>
          <w:szCs w:val="21"/>
        </w:rPr>
        <w:t xml:space="preserve"> da de ikke længere var tids</w:t>
      </w:r>
      <w:r w:rsidRPr="0044160D">
        <w:rPr>
          <w:sz w:val="21"/>
          <w:szCs w:val="21"/>
        </w:rPr>
        <w:t>s</w:t>
      </w:r>
      <w:r w:rsidR="00EC7882" w:rsidRPr="0044160D">
        <w:rPr>
          <w:sz w:val="21"/>
          <w:szCs w:val="21"/>
        </w:rPr>
        <w:t>varende og</w:t>
      </w:r>
      <w:r w:rsidR="00A81290" w:rsidRPr="0044160D">
        <w:rPr>
          <w:sz w:val="21"/>
          <w:szCs w:val="21"/>
        </w:rPr>
        <w:t>/eller</w:t>
      </w:r>
      <w:r w:rsidR="00EC7882" w:rsidRPr="0044160D">
        <w:rPr>
          <w:sz w:val="21"/>
          <w:szCs w:val="21"/>
        </w:rPr>
        <w:t xml:space="preserve"> værd at bygge videre på. </w:t>
      </w:r>
    </w:p>
    <w:p w:rsidR="00EC7882" w:rsidRDefault="00EC7882" w:rsidP="00FA2497">
      <w:pPr>
        <w:pStyle w:val="Listeafsnit"/>
        <w:numPr>
          <w:ilvl w:val="0"/>
          <w:numId w:val="4"/>
        </w:numPr>
        <w:rPr>
          <w:sz w:val="21"/>
          <w:szCs w:val="21"/>
        </w:rPr>
      </w:pPr>
      <w:r w:rsidRPr="0044160D">
        <w:rPr>
          <w:sz w:val="21"/>
          <w:szCs w:val="21"/>
        </w:rPr>
        <w:t>Pudsen på væggene var mange steder løs og sk</w:t>
      </w:r>
      <w:r w:rsidR="00896FCE" w:rsidRPr="0044160D">
        <w:rPr>
          <w:sz w:val="21"/>
          <w:szCs w:val="21"/>
        </w:rPr>
        <w:t>ulle</w:t>
      </w:r>
      <w:r w:rsidRPr="0044160D">
        <w:rPr>
          <w:sz w:val="21"/>
          <w:szCs w:val="21"/>
        </w:rPr>
        <w:t xml:space="preserve"> derfor</w:t>
      </w:r>
      <w:r w:rsidR="00A81290" w:rsidRPr="0044160D">
        <w:rPr>
          <w:sz w:val="21"/>
          <w:szCs w:val="21"/>
        </w:rPr>
        <w:t xml:space="preserve"> fjernes</w:t>
      </w:r>
      <w:r w:rsidR="00896FCE" w:rsidRPr="0044160D">
        <w:rPr>
          <w:sz w:val="21"/>
          <w:szCs w:val="21"/>
        </w:rPr>
        <w:t>. I øvrigt vis</w:t>
      </w:r>
      <w:r w:rsidR="00A81290" w:rsidRPr="0044160D">
        <w:rPr>
          <w:sz w:val="21"/>
          <w:szCs w:val="21"/>
        </w:rPr>
        <w:t>te</w:t>
      </w:r>
      <w:r w:rsidR="00896FCE" w:rsidRPr="0044160D">
        <w:rPr>
          <w:sz w:val="21"/>
          <w:szCs w:val="21"/>
        </w:rPr>
        <w:t xml:space="preserve"> det sig</w:t>
      </w:r>
      <w:r w:rsidR="00A81290" w:rsidRPr="0044160D">
        <w:rPr>
          <w:sz w:val="21"/>
          <w:szCs w:val="21"/>
        </w:rPr>
        <w:t>,</w:t>
      </w:r>
      <w:r w:rsidR="00896FCE" w:rsidRPr="0044160D">
        <w:rPr>
          <w:sz w:val="21"/>
          <w:szCs w:val="21"/>
        </w:rPr>
        <w:t xml:space="preserve"> a</w:t>
      </w:r>
      <w:r w:rsidRPr="0044160D">
        <w:rPr>
          <w:sz w:val="21"/>
          <w:szCs w:val="21"/>
        </w:rPr>
        <w:t xml:space="preserve">t der </w:t>
      </w:r>
      <w:r w:rsidR="00A81290" w:rsidRPr="0044160D">
        <w:rPr>
          <w:sz w:val="21"/>
          <w:szCs w:val="21"/>
        </w:rPr>
        <w:t>var</w:t>
      </w:r>
      <w:r w:rsidRPr="0044160D">
        <w:rPr>
          <w:sz w:val="21"/>
          <w:szCs w:val="21"/>
        </w:rPr>
        <w:t xml:space="preserve"> bly i malingen.</w:t>
      </w:r>
    </w:p>
    <w:p w:rsidR="00A23D63" w:rsidRPr="0044160D" w:rsidRDefault="00A23D63" w:rsidP="00FA2497">
      <w:pPr>
        <w:pStyle w:val="Listeafsnit"/>
        <w:numPr>
          <w:ilvl w:val="0"/>
          <w:numId w:val="4"/>
        </w:numPr>
        <w:rPr>
          <w:sz w:val="21"/>
          <w:szCs w:val="21"/>
        </w:rPr>
      </w:pPr>
      <w:proofErr w:type="spellStart"/>
      <w:r>
        <w:rPr>
          <w:sz w:val="21"/>
          <w:szCs w:val="21"/>
        </w:rPr>
        <w:t>Kompetancecenteret</w:t>
      </w:r>
      <w:proofErr w:type="spellEnd"/>
      <w:r>
        <w:rPr>
          <w:sz w:val="21"/>
          <w:szCs w:val="21"/>
        </w:rPr>
        <w:t>, som forestår tømrerarbejde</w:t>
      </w:r>
      <w:r w:rsidR="0053451A">
        <w:rPr>
          <w:sz w:val="21"/>
          <w:szCs w:val="21"/>
        </w:rPr>
        <w:t xml:space="preserve"> m.m.</w:t>
      </w:r>
      <w:r>
        <w:rPr>
          <w:sz w:val="21"/>
          <w:szCs w:val="21"/>
        </w:rPr>
        <w:t xml:space="preserve">, er ikke på pladsen p.t. dels på grund af </w:t>
      </w:r>
      <w:proofErr w:type="spellStart"/>
      <w:r>
        <w:rPr>
          <w:sz w:val="21"/>
          <w:szCs w:val="21"/>
        </w:rPr>
        <w:t>bly</w:t>
      </w:r>
      <w:r w:rsidR="0053451A">
        <w:rPr>
          <w:sz w:val="21"/>
          <w:szCs w:val="21"/>
        </w:rPr>
        <w:t>-</w:t>
      </w:r>
      <w:proofErr w:type="spellEnd"/>
      <w:r>
        <w:rPr>
          <w:sz w:val="21"/>
          <w:szCs w:val="21"/>
        </w:rPr>
        <w:t xml:space="preserve"> og asbest</w:t>
      </w:r>
      <w:r w:rsidR="0053451A">
        <w:rPr>
          <w:sz w:val="21"/>
          <w:szCs w:val="21"/>
        </w:rPr>
        <w:t>saneringen</w:t>
      </w:r>
      <w:r>
        <w:rPr>
          <w:sz w:val="21"/>
          <w:szCs w:val="21"/>
        </w:rPr>
        <w:t>, og dels fordi konstruktionsarbejdet er specialarbejde. De holdes løbende ajour og vender tilbage i genopbygningsfasen.</w:t>
      </w:r>
    </w:p>
    <w:p w:rsidR="00EC7882" w:rsidRPr="0044160D" w:rsidRDefault="00EC7882" w:rsidP="002F65FD">
      <w:pPr>
        <w:rPr>
          <w:sz w:val="21"/>
          <w:szCs w:val="21"/>
        </w:rPr>
      </w:pPr>
    </w:p>
    <w:p w:rsidR="00B554BE" w:rsidRPr="0044160D" w:rsidRDefault="00EC7882" w:rsidP="002F65FD">
      <w:pPr>
        <w:rPr>
          <w:b/>
          <w:sz w:val="21"/>
          <w:szCs w:val="21"/>
        </w:rPr>
      </w:pPr>
      <w:r w:rsidRPr="0044160D">
        <w:rPr>
          <w:b/>
          <w:sz w:val="21"/>
          <w:szCs w:val="21"/>
        </w:rPr>
        <w:t>Den igangværende proces</w:t>
      </w:r>
      <w:r w:rsidR="00B554BE" w:rsidRPr="0044160D">
        <w:rPr>
          <w:b/>
          <w:sz w:val="21"/>
          <w:szCs w:val="21"/>
        </w:rPr>
        <w:t>:</w:t>
      </w:r>
    </w:p>
    <w:p w:rsidR="00EC7882" w:rsidRPr="0044160D" w:rsidRDefault="00EC7882" w:rsidP="00EC7882">
      <w:pPr>
        <w:pStyle w:val="Listeafsnit"/>
        <w:numPr>
          <w:ilvl w:val="0"/>
          <w:numId w:val="1"/>
        </w:numPr>
        <w:rPr>
          <w:sz w:val="21"/>
          <w:szCs w:val="21"/>
        </w:rPr>
      </w:pPr>
      <w:r w:rsidRPr="0044160D">
        <w:rPr>
          <w:sz w:val="21"/>
          <w:szCs w:val="21"/>
        </w:rPr>
        <w:t>I u</w:t>
      </w:r>
      <w:r w:rsidR="00B554BE" w:rsidRPr="0044160D">
        <w:rPr>
          <w:sz w:val="21"/>
          <w:szCs w:val="21"/>
        </w:rPr>
        <w:t xml:space="preserve">ge 27 </w:t>
      </w:r>
      <w:r w:rsidRPr="0044160D">
        <w:rPr>
          <w:sz w:val="21"/>
          <w:szCs w:val="21"/>
        </w:rPr>
        <w:t>igangsatte vi</w:t>
      </w:r>
      <w:r w:rsidR="00B554BE" w:rsidRPr="0044160D">
        <w:rPr>
          <w:sz w:val="21"/>
          <w:szCs w:val="21"/>
        </w:rPr>
        <w:t xml:space="preserve"> et konstruktionsprojekt i etageadskillelsen mellem stue og kælder</w:t>
      </w:r>
      <w:r w:rsidR="0013160E" w:rsidRPr="0044160D">
        <w:rPr>
          <w:sz w:val="21"/>
          <w:szCs w:val="21"/>
        </w:rPr>
        <w:t>, da u</w:t>
      </w:r>
      <w:r w:rsidRPr="0044160D">
        <w:rPr>
          <w:sz w:val="21"/>
          <w:szCs w:val="21"/>
        </w:rPr>
        <w:t xml:space="preserve">ndersøgelser af samtlige </w:t>
      </w:r>
      <w:proofErr w:type="spellStart"/>
      <w:r w:rsidRPr="0044160D">
        <w:rPr>
          <w:sz w:val="21"/>
          <w:szCs w:val="21"/>
        </w:rPr>
        <w:t>bjælkeender</w:t>
      </w:r>
      <w:proofErr w:type="spellEnd"/>
      <w:r w:rsidRPr="0044160D">
        <w:rPr>
          <w:sz w:val="21"/>
          <w:szCs w:val="21"/>
        </w:rPr>
        <w:t xml:space="preserve"> afslørende en del </w:t>
      </w:r>
      <w:proofErr w:type="spellStart"/>
      <w:r w:rsidRPr="0044160D">
        <w:rPr>
          <w:sz w:val="21"/>
          <w:szCs w:val="21"/>
        </w:rPr>
        <w:t>rådskader</w:t>
      </w:r>
      <w:proofErr w:type="spellEnd"/>
      <w:r w:rsidRPr="0044160D">
        <w:rPr>
          <w:sz w:val="21"/>
          <w:szCs w:val="21"/>
        </w:rPr>
        <w:t xml:space="preserve"> og dårlige jernprofiler ved vinduerne</w:t>
      </w:r>
      <w:r w:rsidR="00A81290" w:rsidRPr="0044160D">
        <w:rPr>
          <w:sz w:val="21"/>
          <w:szCs w:val="21"/>
        </w:rPr>
        <w:t>,</w:t>
      </w:r>
      <w:r w:rsidRPr="0044160D">
        <w:rPr>
          <w:sz w:val="21"/>
          <w:szCs w:val="21"/>
        </w:rPr>
        <w:t xml:space="preserve"> hele kælderen rundt.</w:t>
      </w:r>
    </w:p>
    <w:p w:rsidR="00EC7882" w:rsidRPr="0044160D" w:rsidRDefault="0013160E" w:rsidP="00EC7882">
      <w:pPr>
        <w:pStyle w:val="Listeafsnit"/>
        <w:numPr>
          <w:ilvl w:val="0"/>
          <w:numId w:val="1"/>
        </w:numPr>
        <w:rPr>
          <w:sz w:val="21"/>
          <w:szCs w:val="21"/>
        </w:rPr>
      </w:pPr>
      <w:r w:rsidRPr="0044160D">
        <w:rPr>
          <w:sz w:val="21"/>
          <w:szCs w:val="21"/>
        </w:rPr>
        <w:t xml:space="preserve">Vi har </w:t>
      </w:r>
      <w:r w:rsidR="00EC7882" w:rsidRPr="0044160D">
        <w:rPr>
          <w:sz w:val="21"/>
          <w:szCs w:val="21"/>
        </w:rPr>
        <w:t>fjerne</w:t>
      </w:r>
      <w:r w:rsidR="00A81290" w:rsidRPr="0044160D">
        <w:rPr>
          <w:sz w:val="21"/>
          <w:szCs w:val="21"/>
        </w:rPr>
        <w:t>t</w:t>
      </w:r>
      <w:r w:rsidR="00EC7882" w:rsidRPr="0044160D">
        <w:rPr>
          <w:sz w:val="21"/>
          <w:szCs w:val="21"/>
        </w:rPr>
        <w:t xml:space="preserve"> hele gulvkonstruktionen langs alle 4 ydervægge 1 m ind og det betyder at vi </w:t>
      </w:r>
      <w:r w:rsidRPr="0044160D">
        <w:rPr>
          <w:sz w:val="21"/>
          <w:szCs w:val="21"/>
        </w:rPr>
        <w:t>senere skal</w:t>
      </w:r>
      <w:r w:rsidR="00EC7882" w:rsidRPr="0044160D">
        <w:rPr>
          <w:sz w:val="21"/>
          <w:szCs w:val="21"/>
        </w:rPr>
        <w:t xml:space="preserve"> udføre en ny gulvkonstruktion inkl. parket i hele stueetagen og eller vinyl i toilet m.m.</w:t>
      </w:r>
    </w:p>
    <w:p w:rsidR="009C4D93" w:rsidRPr="0044160D" w:rsidRDefault="00A81290" w:rsidP="00EC7882">
      <w:pPr>
        <w:pStyle w:val="Listeafsnit"/>
        <w:numPr>
          <w:ilvl w:val="0"/>
          <w:numId w:val="1"/>
        </w:numPr>
        <w:rPr>
          <w:sz w:val="21"/>
          <w:szCs w:val="21"/>
        </w:rPr>
      </w:pPr>
      <w:r w:rsidRPr="0044160D">
        <w:rPr>
          <w:sz w:val="21"/>
          <w:szCs w:val="21"/>
        </w:rPr>
        <w:t xml:space="preserve">Da gulvet blev åbnet </w:t>
      </w:r>
      <w:r w:rsidR="004A3694" w:rsidRPr="0044160D">
        <w:rPr>
          <w:sz w:val="21"/>
          <w:szCs w:val="21"/>
        </w:rPr>
        <w:t>viser det sig</w:t>
      </w:r>
      <w:r w:rsidRPr="0044160D">
        <w:rPr>
          <w:sz w:val="21"/>
          <w:szCs w:val="21"/>
        </w:rPr>
        <w:t>,</w:t>
      </w:r>
      <w:r w:rsidR="004A3694" w:rsidRPr="0044160D">
        <w:rPr>
          <w:sz w:val="21"/>
          <w:szCs w:val="21"/>
        </w:rPr>
        <w:t xml:space="preserve"> at der er behov for </w:t>
      </w:r>
      <w:r w:rsidR="0013160E" w:rsidRPr="0044160D">
        <w:rPr>
          <w:sz w:val="21"/>
          <w:szCs w:val="21"/>
        </w:rPr>
        <w:t xml:space="preserve">yderlig </w:t>
      </w:r>
      <w:r w:rsidR="004A3694" w:rsidRPr="0044160D">
        <w:rPr>
          <w:sz w:val="21"/>
          <w:szCs w:val="21"/>
        </w:rPr>
        <w:t>udskiftning af hele bjælker et par steder samt supplerende konstruktion med stålbjælker og søljer for at sikre at husets konstruktioner er stabile. Dette er vi ved at få ekstra pris på.</w:t>
      </w:r>
    </w:p>
    <w:p w:rsidR="004A3694" w:rsidRPr="0044160D" w:rsidRDefault="009C4D93" w:rsidP="00EC7882">
      <w:pPr>
        <w:pStyle w:val="Listeafsnit"/>
        <w:numPr>
          <w:ilvl w:val="0"/>
          <w:numId w:val="1"/>
        </w:numPr>
        <w:rPr>
          <w:sz w:val="21"/>
          <w:szCs w:val="21"/>
        </w:rPr>
      </w:pPr>
      <w:r w:rsidRPr="0044160D">
        <w:rPr>
          <w:sz w:val="21"/>
          <w:szCs w:val="21"/>
        </w:rPr>
        <w:t>Et par svampeprøver fra bjælkelaget er sendt til undersøgelse.</w:t>
      </w:r>
      <w:r w:rsidR="004A3694" w:rsidRPr="0044160D">
        <w:rPr>
          <w:sz w:val="21"/>
          <w:szCs w:val="21"/>
        </w:rPr>
        <w:t xml:space="preserve"> </w:t>
      </w:r>
    </w:p>
    <w:p w:rsidR="00896FCE" w:rsidRPr="0044160D" w:rsidRDefault="00896FCE" w:rsidP="002F65FD">
      <w:pPr>
        <w:rPr>
          <w:sz w:val="21"/>
          <w:szCs w:val="21"/>
        </w:rPr>
      </w:pPr>
    </w:p>
    <w:p w:rsidR="00B554BE" w:rsidRPr="0044160D" w:rsidRDefault="00B554BE" w:rsidP="002F65FD">
      <w:pPr>
        <w:rPr>
          <w:b/>
          <w:sz w:val="21"/>
          <w:szCs w:val="21"/>
        </w:rPr>
      </w:pPr>
      <w:r w:rsidRPr="0044160D">
        <w:rPr>
          <w:sz w:val="21"/>
          <w:szCs w:val="21"/>
        </w:rPr>
        <w:t xml:space="preserve"> </w:t>
      </w:r>
      <w:r w:rsidR="00896FCE" w:rsidRPr="0044160D">
        <w:rPr>
          <w:b/>
          <w:sz w:val="21"/>
          <w:szCs w:val="21"/>
        </w:rPr>
        <w:t>Status:</w:t>
      </w:r>
    </w:p>
    <w:p w:rsidR="00B554BE" w:rsidRPr="0044160D" w:rsidRDefault="00B554BE" w:rsidP="004A3694">
      <w:pPr>
        <w:pStyle w:val="Listeafsnit"/>
        <w:numPr>
          <w:ilvl w:val="0"/>
          <w:numId w:val="3"/>
        </w:numPr>
        <w:rPr>
          <w:sz w:val="21"/>
          <w:szCs w:val="21"/>
        </w:rPr>
      </w:pPr>
      <w:r w:rsidRPr="0044160D">
        <w:rPr>
          <w:sz w:val="21"/>
          <w:szCs w:val="21"/>
        </w:rPr>
        <w:t xml:space="preserve">Kælderen fremstår rå, ryddet for </w:t>
      </w:r>
      <w:proofErr w:type="gramStart"/>
      <w:r w:rsidRPr="0044160D">
        <w:rPr>
          <w:sz w:val="21"/>
          <w:szCs w:val="21"/>
        </w:rPr>
        <w:t>85%</w:t>
      </w:r>
      <w:proofErr w:type="gramEnd"/>
      <w:r w:rsidRPr="0044160D">
        <w:rPr>
          <w:sz w:val="21"/>
          <w:szCs w:val="21"/>
        </w:rPr>
        <w:t xml:space="preserve"> af installationer </w:t>
      </w:r>
      <w:r w:rsidR="00A23D63">
        <w:rPr>
          <w:sz w:val="21"/>
          <w:szCs w:val="21"/>
        </w:rPr>
        <w:t xml:space="preserve">inkl. asbestsanering </w:t>
      </w:r>
      <w:r w:rsidRPr="0044160D">
        <w:rPr>
          <w:sz w:val="21"/>
          <w:szCs w:val="21"/>
        </w:rPr>
        <w:t xml:space="preserve">(lidt EL mangler </w:t>
      </w:r>
      <w:r w:rsidR="00A23D63">
        <w:rPr>
          <w:sz w:val="21"/>
          <w:szCs w:val="21"/>
        </w:rPr>
        <w:t xml:space="preserve">dog </w:t>
      </w:r>
      <w:r w:rsidRPr="0044160D">
        <w:rPr>
          <w:sz w:val="21"/>
          <w:szCs w:val="21"/>
        </w:rPr>
        <w:t>at blive fjernet)</w:t>
      </w:r>
      <w:r w:rsidR="004A3694" w:rsidRPr="0044160D">
        <w:rPr>
          <w:sz w:val="21"/>
          <w:szCs w:val="21"/>
        </w:rPr>
        <w:t>.</w:t>
      </w:r>
    </w:p>
    <w:p w:rsidR="00B554BE" w:rsidRPr="0044160D" w:rsidRDefault="004A3694" w:rsidP="002F65FD">
      <w:pPr>
        <w:pStyle w:val="Listeafsnit"/>
        <w:numPr>
          <w:ilvl w:val="0"/>
          <w:numId w:val="3"/>
        </w:numPr>
        <w:rPr>
          <w:sz w:val="21"/>
          <w:szCs w:val="21"/>
        </w:rPr>
      </w:pPr>
      <w:r w:rsidRPr="0044160D">
        <w:rPr>
          <w:sz w:val="21"/>
          <w:szCs w:val="21"/>
        </w:rPr>
        <w:t>A</w:t>
      </w:r>
      <w:r w:rsidR="00B554BE" w:rsidRPr="0044160D">
        <w:rPr>
          <w:sz w:val="21"/>
          <w:szCs w:val="21"/>
        </w:rPr>
        <w:t xml:space="preserve">lt inventar er væk, </w:t>
      </w:r>
      <w:proofErr w:type="spellStart"/>
      <w:r w:rsidR="00B554BE" w:rsidRPr="0044160D">
        <w:rPr>
          <w:sz w:val="21"/>
          <w:szCs w:val="21"/>
        </w:rPr>
        <w:t>vægbeklædninger</w:t>
      </w:r>
      <w:proofErr w:type="spellEnd"/>
      <w:r w:rsidR="00B554BE" w:rsidRPr="0044160D">
        <w:rPr>
          <w:sz w:val="21"/>
          <w:szCs w:val="21"/>
        </w:rPr>
        <w:t xml:space="preserve"> og gulvplader er fjernet.</w:t>
      </w:r>
    </w:p>
    <w:p w:rsidR="004A3694" w:rsidRPr="0044160D" w:rsidRDefault="004A3694" w:rsidP="002F65FD">
      <w:pPr>
        <w:pStyle w:val="Listeafsnit"/>
        <w:numPr>
          <w:ilvl w:val="0"/>
          <w:numId w:val="3"/>
        </w:numPr>
        <w:rPr>
          <w:sz w:val="21"/>
          <w:szCs w:val="21"/>
        </w:rPr>
      </w:pPr>
      <w:r w:rsidRPr="0044160D">
        <w:rPr>
          <w:sz w:val="21"/>
          <w:szCs w:val="21"/>
        </w:rPr>
        <w:t>I</w:t>
      </w:r>
      <w:r w:rsidR="00B554BE" w:rsidRPr="0044160D">
        <w:rPr>
          <w:sz w:val="21"/>
          <w:szCs w:val="21"/>
        </w:rPr>
        <w:t xml:space="preserve"> stueplan er væggene rå, banket fri for blyholdig maling.</w:t>
      </w:r>
    </w:p>
    <w:p w:rsidR="004A3694" w:rsidRPr="0044160D" w:rsidRDefault="00A23D63" w:rsidP="002F65FD">
      <w:pPr>
        <w:pStyle w:val="Listeafsnit"/>
        <w:numPr>
          <w:ilvl w:val="0"/>
          <w:numId w:val="3"/>
        </w:numPr>
        <w:rPr>
          <w:sz w:val="21"/>
          <w:szCs w:val="21"/>
        </w:rPr>
      </w:pPr>
      <w:r>
        <w:rPr>
          <w:sz w:val="21"/>
          <w:szCs w:val="21"/>
        </w:rPr>
        <w:t>Det gamle k</w:t>
      </w:r>
      <w:r w:rsidR="00863E2B" w:rsidRPr="0044160D">
        <w:rPr>
          <w:sz w:val="21"/>
          <w:szCs w:val="21"/>
        </w:rPr>
        <w:t>økken</w:t>
      </w:r>
      <w:r>
        <w:rPr>
          <w:sz w:val="21"/>
          <w:szCs w:val="21"/>
        </w:rPr>
        <w:t xml:space="preserve"> er fjernet</w:t>
      </w:r>
      <w:r w:rsidR="00863E2B" w:rsidRPr="0044160D">
        <w:rPr>
          <w:sz w:val="21"/>
          <w:szCs w:val="21"/>
        </w:rPr>
        <w:t>.</w:t>
      </w:r>
    </w:p>
    <w:p w:rsidR="006E2618" w:rsidRPr="0044160D" w:rsidRDefault="004A3694" w:rsidP="00896FCE">
      <w:pPr>
        <w:pStyle w:val="Listeafsnit"/>
        <w:numPr>
          <w:ilvl w:val="0"/>
          <w:numId w:val="3"/>
        </w:numPr>
        <w:rPr>
          <w:sz w:val="21"/>
          <w:szCs w:val="21"/>
        </w:rPr>
      </w:pPr>
      <w:r w:rsidRPr="0044160D">
        <w:rPr>
          <w:sz w:val="21"/>
          <w:szCs w:val="21"/>
        </w:rPr>
        <w:t>P</w:t>
      </w:r>
      <w:r w:rsidR="006E2618" w:rsidRPr="0044160D">
        <w:rPr>
          <w:sz w:val="21"/>
          <w:szCs w:val="21"/>
        </w:rPr>
        <w:t xml:space="preserve">å 1. </w:t>
      </w:r>
      <w:r w:rsidRPr="0044160D">
        <w:rPr>
          <w:sz w:val="21"/>
          <w:szCs w:val="21"/>
        </w:rPr>
        <w:t>s</w:t>
      </w:r>
      <w:r w:rsidR="006E2618" w:rsidRPr="0044160D">
        <w:rPr>
          <w:sz w:val="21"/>
          <w:szCs w:val="21"/>
        </w:rPr>
        <w:t xml:space="preserve">al har vi problemer med lokalt utæt </w:t>
      </w:r>
      <w:proofErr w:type="spellStart"/>
      <w:r w:rsidR="006E2618" w:rsidRPr="0044160D">
        <w:rPr>
          <w:sz w:val="21"/>
          <w:szCs w:val="21"/>
        </w:rPr>
        <w:t>undertag</w:t>
      </w:r>
      <w:proofErr w:type="spellEnd"/>
      <w:r w:rsidR="0053451A">
        <w:rPr>
          <w:sz w:val="21"/>
          <w:szCs w:val="21"/>
        </w:rPr>
        <w:t>,</w:t>
      </w:r>
      <w:r w:rsidR="006E2618" w:rsidRPr="0044160D">
        <w:rPr>
          <w:sz w:val="21"/>
          <w:szCs w:val="21"/>
        </w:rPr>
        <w:t xml:space="preserve"> som skal udbedres.</w:t>
      </w:r>
    </w:p>
    <w:p w:rsidR="006E2618" w:rsidRPr="0044160D" w:rsidRDefault="004A3694" w:rsidP="002F65FD">
      <w:pPr>
        <w:pStyle w:val="Listeafsnit"/>
        <w:numPr>
          <w:ilvl w:val="0"/>
          <w:numId w:val="3"/>
        </w:numPr>
        <w:rPr>
          <w:sz w:val="21"/>
          <w:szCs w:val="21"/>
        </w:rPr>
      </w:pPr>
      <w:proofErr w:type="spellStart"/>
      <w:r w:rsidRPr="0044160D">
        <w:rPr>
          <w:sz w:val="21"/>
          <w:szCs w:val="21"/>
        </w:rPr>
        <w:t>S</w:t>
      </w:r>
      <w:r w:rsidR="006E2618" w:rsidRPr="0044160D">
        <w:rPr>
          <w:sz w:val="21"/>
          <w:szCs w:val="21"/>
        </w:rPr>
        <w:t>kunkvægge</w:t>
      </w:r>
      <w:proofErr w:type="spellEnd"/>
      <w:r w:rsidR="006E2618" w:rsidRPr="0044160D">
        <w:rPr>
          <w:sz w:val="21"/>
          <w:szCs w:val="21"/>
        </w:rPr>
        <w:t xml:space="preserve"> </w:t>
      </w:r>
      <w:r w:rsidR="009C4D93" w:rsidRPr="0044160D">
        <w:rPr>
          <w:sz w:val="21"/>
          <w:szCs w:val="21"/>
        </w:rPr>
        <w:t xml:space="preserve">på 1. sal </w:t>
      </w:r>
      <w:r w:rsidR="006E2618" w:rsidRPr="0044160D">
        <w:rPr>
          <w:sz w:val="21"/>
          <w:szCs w:val="21"/>
        </w:rPr>
        <w:t>og etageadskillelsen til stueplan er p.t. åbne.</w:t>
      </w:r>
    </w:p>
    <w:p w:rsidR="0044160D" w:rsidRPr="0044160D" w:rsidRDefault="0044160D" w:rsidP="0044160D">
      <w:pPr>
        <w:ind w:left="360"/>
        <w:jc w:val="right"/>
        <w:rPr>
          <w:sz w:val="21"/>
          <w:szCs w:val="21"/>
        </w:rPr>
      </w:pPr>
      <w:r w:rsidRPr="0044160D">
        <w:rPr>
          <w:sz w:val="21"/>
          <w:szCs w:val="21"/>
        </w:rPr>
        <w:lastRenderedPageBreak/>
        <w:t>Side 2 af 2</w:t>
      </w:r>
    </w:p>
    <w:p w:rsidR="0044160D" w:rsidRDefault="0044160D" w:rsidP="0044160D">
      <w:pPr>
        <w:ind w:left="360"/>
        <w:jc w:val="right"/>
        <w:rPr>
          <w:sz w:val="21"/>
          <w:szCs w:val="21"/>
        </w:rPr>
      </w:pPr>
    </w:p>
    <w:p w:rsidR="0053451A" w:rsidRDefault="0053451A" w:rsidP="0044160D">
      <w:pPr>
        <w:ind w:left="360"/>
        <w:jc w:val="right"/>
        <w:rPr>
          <w:sz w:val="21"/>
          <w:szCs w:val="21"/>
        </w:rPr>
      </w:pPr>
    </w:p>
    <w:p w:rsidR="0053451A" w:rsidRPr="0044160D" w:rsidRDefault="0053451A" w:rsidP="0044160D">
      <w:pPr>
        <w:ind w:left="360"/>
        <w:jc w:val="right"/>
        <w:rPr>
          <w:sz w:val="21"/>
          <w:szCs w:val="21"/>
        </w:rPr>
      </w:pPr>
    </w:p>
    <w:p w:rsidR="0044160D" w:rsidRDefault="0044160D" w:rsidP="00896FCE">
      <w:pPr>
        <w:rPr>
          <w:b/>
          <w:sz w:val="21"/>
          <w:szCs w:val="21"/>
        </w:rPr>
      </w:pPr>
    </w:p>
    <w:p w:rsidR="00896FCE" w:rsidRPr="0044160D" w:rsidRDefault="00896FCE" w:rsidP="00896FCE">
      <w:pPr>
        <w:rPr>
          <w:b/>
          <w:sz w:val="21"/>
          <w:szCs w:val="21"/>
        </w:rPr>
      </w:pPr>
      <w:r w:rsidRPr="0044160D">
        <w:rPr>
          <w:b/>
          <w:sz w:val="21"/>
          <w:szCs w:val="21"/>
        </w:rPr>
        <w:t>Fremtid:</w:t>
      </w:r>
    </w:p>
    <w:p w:rsidR="009C4D93" w:rsidRPr="0044160D" w:rsidRDefault="009C4D93" w:rsidP="009C4D93">
      <w:pPr>
        <w:pStyle w:val="Listeafsnit"/>
        <w:numPr>
          <w:ilvl w:val="0"/>
          <w:numId w:val="3"/>
        </w:numPr>
        <w:rPr>
          <w:sz w:val="21"/>
          <w:szCs w:val="21"/>
        </w:rPr>
      </w:pPr>
      <w:r w:rsidRPr="0044160D">
        <w:rPr>
          <w:sz w:val="21"/>
          <w:szCs w:val="21"/>
        </w:rPr>
        <w:t>Toilet under trappen skal nedlægges</w:t>
      </w:r>
      <w:r w:rsidR="0053451A">
        <w:rPr>
          <w:sz w:val="21"/>
          <w:szCs w:val="21"/>
        </w:rPr>
        <w:t>,</w:t>
      </w:r>
      <w:r w:rsidRPr="0044160D">
        <w:rPr>
          <w:sz w:val="21"/>
          <w:szCs w:val="21"/>
        </w:rPr>
        <w:t xml:space="preserve"> så der skabes en gangforbindelse fra </w:t>
      </w:r>
      <w:proofErr w:type="spellStart"/>
      <w:r w:rsidRPr="0044160D">
        <w:rPr>
          <w:sz w:val="21"/>
          <w:szCs w:val="21"/>
        </w:rPr>
        <w:t>trappe</w:t>
      </w:r>
      <w:r w:rsidR="0053451A">
        <w:rPr>
          <w:sz w:val="21"/>
          <w:szCs w:val="21"/>
        </w:rPr>
        <w:t>-</w:t>
      </w:r>
      <w:r w:rsidRPr="0044160D">
        <w:rPr>
          <w:sz w:val="21"/>
          <w:szCs w:val="21"/>
        </w:rPr>
        <w:t>rum</w:t>
      </w:r>
      <w:proofErr w:type="spellEnd"/>
      <w:r w:rsidRPr="0044160D">
        <w:rPr>
          <w:sz w:val="21"/>
          <w:szCs w:val="21"/>
        </w:rPr>
        <w:t xml:space="preserve"> og til </w:t>
      </w:r>
      <w:r w:rsidR="0053451A">
        <w:rPr>
          <w:sz w:val="21"/>
          <w:szCs w:val="21"/>
        </w:rPr>
        <w:t xml:space="preserve">dør i </w:t>
      </w:r>
      <w:proofErr w:type="spellStart"/>
      <w:r w:rsidRPr="0044160D">
        <w:rPr>
          <w:sz w:val="21"/>
          <w:szCs w:val="21"/>
        </w:rPr>
        <w:t>gavl</w:t>
      </w:r>
      <w:r w:rsidR="0053451A">
        <w:rPr>
          <w:sz w:val="21"/>
          <w:szCs w:val="21"/>
        </w:rPr>
        <w:t>en/udv</w:t>
      </w:r>
      <w:proofErr w:type="spellEnd"/>
      <w:r w:rsidR="0053451A">
        <w:rPr>
          <w:sz w:val="21"/>
          <w:szCs w:val="21"/>
        </w:rPr>
        <w:t>. trappe.</w:t>
      </w:r>
    </w:p>
    <w:p w:rsidR="006E2618" w:rsidRPr="0044160D" w:rsidRDefault="004A3694" w:rsidP="00896FCE">
      <w:pPr>
        <w:pStyle w:val="Listeafsnit"/>
        <w:numPr>
          <w:ilvl w:val="0"/>
          <w:numId w:val="3"/>
        </w:numPr>
        <w:rPr>
          <w:sz w:val="21"/>
          <w:szCs w:val="21"/>
        </w:rPr>
      </w:pPr>
      <w:r w:rsidRPr="0044160D">
        <w:rPr>
          <w:sz w:val="21"/>
          <w:szCs w:val="21"/>
        </w:rPr>
        <w:t>Når k</w:t>
      </w:r>
      <w:r w:rsidR="00896FCE" w:rsidRPr="0044160D">
        <w:rPr>
          <w:sz w:val="21"/>
          <w:szCs w:val="21"/>
        </w:rPr>
        <w:t xml:space="preserve">onstruktionsprojektet i stue/kælder er klar, opstartes installationsprojektet.                                                                </w:t>
      </w:r>
    </w:p>
    <w:p w:rsidR="006E2618" w:rsidRPr="0044160D" w:rsidRDefault="006E2618" w:rsidP="00896FCE">
      <w:pPr>
        <w:pStyle w:val="Listeafsnit"/>
        <w:numPr>
          <w:ilvl w:val="0"/>
          <w:numId w:val="3"/>
        </w:numPr>
        <w:rPr>
          <w:sz w:val="21"/>
          <w:szCs w:val="21"/>
        </w:rPr>
      </w:pPr>
      <w:r w:rsidRPr="0044160D">
        <w:rPr>
          <w:sz w:val="21"/>
          <w:szCs w:val="21"/>
        </w:rPr>
        <w:t>Vi skal have den midterste skorsten delvis revet ned</w:t>
      </w:r>
      <w:r w:rsidR="00896FCE" w:rsidRPr="0044160D">
        <w:rPr>
          <w:sz w:val="21"/>
          <w:szCs w:val="21"/>
        </w:rPr>
        <w:t xml:space="preserve"> (stueplan), for at skaffe pla</w:t>
      </w:r>
      <w:r w:rsidR="009C4D93" w:rsidRPr="0044160D">
        <w:rPr>
          <w:sz w:val="21"/>
          <w:szCs w:val="21"/>
        </w:rPr>
        <w:t>ds til toilet og handicaptoilet i stueplan.</w:t>
      </w:r>
    </w:p>
    <w:p w:rsidR="006E2618" w:rsidRPr="0044160D" w:rsidRDefault="00896FCE" w:rsidP="002F65FD">
      <w:pPr>
        <w:pStyle w:val="Listeafsnit"/>
        <w:numPr>
          <w:ilvl w:val="0"/>
          <w:numId w:val="3"/>
        </w:numPr>
        <w:rPr>
          <w:sz w:val="21"/>
          <w:szCs w:val="21"/>
        </w:rPr>
      </w:pPr>
      <w:r w:rsidRPr="0044160D">
        <w:rPr>
          <w:sz w:val="21"/>
          <w:szCs w:val="21"/>
        </w:rPr>
        <w:t>D</w:t>
      </w:r>
      <w:r w:rsidR="006E2618" w:rsidRPr="0044160D">
        <w:rPr>
          <w:sz w:val="21"/>
          <w:szCs w:val="21"/>
        </w:rPr>
        <w:t xml:space="preserve">er er en del blyholdig maling på 1. </w:t>
      </w:r>
      <w:r w:rsidR="0053451A">
        <w:rPr>
          <w:sz w:val="21"/>
          <w:szCs w:val="21"/>
        </w:rPr>
        <w:t>s</w:t>
      </w:r>
      <w:r w:rsidR="006E2618" w:rsidRPr="0044160D">
        <w:rPr>
          <w:sz w:val="21"/>
          <w:szCs w:val="21"/>
        </w:rPr>
        <w:t>al</w:t>
      </w:r>
      <w:r w:rsidR="0053451A">
        <w:rPr>
          <w:sz w:val="21"/>
          <w:szCs w:val="21"/>
        </w:rPr>
        <w:t>,</w:t>
      </w:r>
      <w:r w:rsidR="006E2618" w:rsidRPr="0044160D">
        <w:rPr>
          <w:sz w:val="21"/>
          <w:szCs w:val="21"/>
        </w:rPr>
        <w:t xml:space="preserve"> som skal fjernes</w:t>
      </w:r>
      <w:r w:rsidR="0013160E" w:rsidRPr="0044160D">
        <w:rPr>
          <w:sz w:val="21"/>
          <w:szCs w:val="21"/>
        </w:rPr>
        <w:t>.</w:t>
      </w:r>
    </w:p>
    <w:p w:rsidR="006E2618" w:rsidRPr="0044160D" w:rsidRDefault="0013160E" w:rsidP="002F65FD">
      <w:pPr>
        <w:pStyle w:val="Listeafsnit"/>
        <w:numPr>
          <w:ilvl w:val="0"/>
          <w:numId w:val="3"/>
        </w:numPr>
        <w:rPr>
          <w:sz w:val="21"/>
          <w:szCs w:val="21"/>
        </w:rPr>
      </w:pPr>
      <w:r w:rsidRPr="0044160D">
        <w:rPr>
          <w:sz w:val="21"/>
          <w:szCs w:val="21"/>
        </w:rPr>
        <w:t xml:space="preserve">Når installationer er trukket kan etageadskillelser lukkes herunder også </w:t>
      </w:r>
      <w:proofErr w:type="spellStart"/>
      <w:r w:rsidRPr="0044160D">
        <w:rPr>
          <w:sz w:val="21"/>
          <w:szCs w:val="21"/>
        </w:rPr>
        <w:t>skunk-væggene</w:t>
      </w:r>
      <w:proofErr w:type="spellEnd"/>
      <w:r w:rsidRPr="0044160D">
        <w:rPr>
          <w:sz w:val="21"/>
          <w:szCs w:val="21"/>
        </w:rPr>
        <w:t xml:space="preserve">. </w:t>
      </w:r>
    </w:p>
    <w:p w:rsidR="009C4D93" w:rsidRPr="0044160D" w:rsidRDefault="009C4D93" w:rsidP="009C4D93">
      <w:pPr>
        <w:pStyle w:val="Listeafsnit"/>
        <w:numPr>
          <w:ilvl w:val="0"/>
          <w:numId w:val="3"/>
        </w:numPr>
        <w:rPr>
          <w:sz w:val="21"/>
          <w:szCs w:val="21"/>
        </w:rPr>
      </w:pPr>
      <w:r w:rsidRPr="0044160D">
        <w:rPr>
          <w:sz w:val="21"/>
          <w:szCs w:val="21"/>
        </w:rPr>
        <w:t xml:space="preserve">Maleriet i trapperummet sal udbedres, hvor pudsen har sluppet vedhæftningen. </w:t>
      </w:r>
    </w:p>
    <w:p w:rsidR="00650E7C" w:rsidRPr="0044160D" w:rsidRDefault="00650E7C" w:rsidP="0013160E">
      <w:pPr>
        <w:pStyle w:val="Listeafsnit"/>
        <w:numPr>
          <w:ilvl w:val="0"/>
          <w:numId w:val="3"/>
        </w:numPr>
        <w:rPr>
          <w:sz w:val="21"/>
          <w:szCs w:val="21"/>
        </w:rPr>
      </w:pPr>
      <w:r w:rsidRPr="0044160D">
        <w:rPr>
          <w:sz w:val="21"/>
          <w:szCs w:val="21"/>
        </w:rPr>
        <w:t xml:space="preserve">Vægge </w:t>
      </w:r>
      <w:r w:rsidR="009C4D93" w:rsidRPr="0044160D">
        <w:rPr>
          <w:sz w:val="21"/>
          <w:szCs w:val="21"/>
        </w:rPr>
        <w:t>skal</w:t>
      </w:r>
      <w:r w:rsidRPr="0044160D">
        <w:rPr>
          <w:sz w:val="21"/>
          <w:szCs w:val="21"/>
        </w:rPr>
        <w:t xml:space="preserve"> pudses op og </w:t>
      </w:r>
      <w:r w:rsidR="008F0699" w:rsidRPr="0044160D">
        <w:rPr>
          <w:sz w:val="21"/>
          <w:szCs w:val="21"/>
        </w:rPr>
        <w:t>lette v</w:t>
      </w:r>
      <w:r w:rsidRPr="0044160D">
        <w:rPr>
          <w:sz w:val="21"/>
          <w:szCs w:val="21"/>
        </w:rPr>
        <w:t>ægge</w:t>
      </w:r>
      <w:r w:rsidR="008F0699" w:rsidRPr="0044160D">
        <w:rPr>
          <w:sz w:val="21"/>
          <w:szCs w:val="21"/>
        </w:rPr>
        <w:t xml:space="preserve"> skal</w:t>
      </w:r>
      <w:r w:rsidRPr="0044160D">
        <w:rPr>
          <w:sz w:val="21"/>
          <w:szCs w:val="21"/>
        </w:rPr>
        <w:t xml:space="preserve"> opstilles</w:t>
      </w:r>
      <w:r w:rsidR="0013160E" w:rsidRPr="0044160D">
        <w:rPr>
          <w:sz w:val="21"/>
          <w:szCs w:val="21"/>
        </w:rPr>
        <w:t>, og gulve genopbygges</w:t>
      </w:r>
      <w:r w:rsidR="008F0699" w:rsidRPr="0044160D">
        <w:rPr>
          <w:sz w:val="21"/>
          <w:szCs w:val="21"/>
        </w:rPr>
        <w:t xml:space="preserve"> m.m</w:t>
      </w:r>
      <w:r w:rsidR="0013160E" w:rsidRPr="0044160D">
        <w:rPr>
          <w:sz w:val="21"/>
          <w:szCs w:val="21"/>
        </w:rPr>
        <w:t>.</w:t>
      </w:r>
      <w:r w:rsidR="008F0699" w:rsidRPr="0044160D">
        <w:rPr>
          <w:sz w:val="21"/>
          <w:szCs w:val="21"/>
        </w:rPr>
        <w:t xml:space="preserve"> </w:t>
      </w:r>
    </w:p>
    <w:p w:rsidR="00650E7C" w:rsidRPr="0044160D" w:rsidRDefault="0013160E" w:rsidP="00650E7C">
      <w:pPr>
        <w:pStyle w:val="Listeafsnit"/>
        <w:numPr>
          <w:ilvl w:val="0"/>
          <w:numId w:val="3"/>
        </w:numPr>
        <w:rPr>
          <w:sz w:val="21"/>
          <w:szCs w:val="21"/>
        </w:rPr>
      </w:pPr>
      <w:r w:rsidRPr="0044160D">
        <w:rPr>
          <w:sz w:val="21"/>
          <w:szCs w:val="21"/>
        </w:rPr>
        <w:t>H</w:t>
      </w:r>
      <w:r w:rsidR="00650E7C" w:rsidRPr="0044160D">
        <w:rPr>
          <w:sz w:val="21"/>
          <w:szCs w:val="21"/>
        </w:rPr>
        <w:t xml:space="preserve">erefter </w:t>
      </w:r>
      <w:r w:rsidR="008F0699" w:rsidRPr="0044160D">
        <w:rPr>
          <w:sz w:val="21"/>
          <w:szCs w:val="21"/>
        </w:rPr>
        <w:t xml:space="preserve">kan </w:t>
      </w:r>
      <w:r w:rsidR="00650E7C" w:rsidRPr="0044160D">
        <w:rPr>
          <w:sz w:val="21"/>
          <w:szCs w:val="21"/>
        </w:rPr>
        <w:t xml:space="preserve">toiletter og køkken i stueplan </w:t>
      </w:r>
      <w:r w:rsidR="008F0699" w:rsidRPr="0044160D">
        <w:rPr>
          <w:sz w:val="21"/>
          <w:szCs w:val="21"/>
        </w:rPr>
        <w:t xml:space="preserve">etableres </w:t>
      </w:r>
      <w:r w:rsidR="00650E7C" w:rsidRPr="0044160D">
        <w:rPr>
          <w:sz w:val="21"/>
          <w:szCs w:val="21"/>
        </w:rPr>
        <w:t xml:space="preserve">og </w:t>
      </w:r>
      <w:r w:rsidR="008F0699" w:rsidRPr="0044160D">
        <w:rPr>
          <w:sz w:val="21"/>
          <w:szCs w:val="21"/>
        </w:rPr>
        <w:t xml:space="preserve">renoveres </w:t>
      </w:r>
      <w:r w:rsidR="00650E7C" w:rsidRPr="0044160D">
        <w:rPr>
          <w:sz w:val="21"/>
          <w:szCs w:val="21"/>
        </w:rPr>
        <w:t xml:space="preserve">på 1. </w:t>
      </w:r>
      <w:r w:rsidR="008F0699" w:rsidRPr="0044160D">
        <w:rPr>
          <w:sz w:val="21"/>
          <w:szCs w:val="21"/>
        </w:rPr>
        <w:t>s</w:t>
      </w:r>
      <w:r w:rsidR="00650E7C" w:rsidRPr="0044160D">
        <w:rPr>
          <w:sz w:val="21"/>
          <w:szCs w:val="21"/>
        </w:rPr>
        <w:t>al</w:t>
      </w:r>
      <w:r w:rsidR="008F0699" w:rsidRPr="0044160D">
        <w:rPr>
          <w:sz w:val="21"/>
          <w:szCs w:val="21"/>
        </w:rPr>
        <w:t>.</w:t>
      </w:r>
    </w:p>
    <w:p w:rsidR="008F0699" w:rsidRPr="0044160D" w:rsidRDefault="008F0699" w:rsidP="008F0699">
      <w:pPr>
        <w:pStyle w:val="Listeafsnit"/>
        <w:numPr>
          <w:ilvl w:val="0"/>
          <w:numId w:val="3"/>
        </w:numPr>
        <w:rPr>
          <w:sz w:val="21"/>
          <w:szCs w:val="21"/>
        </w:rPr>
      </w:pPr>
      <w:r w:rsidRPr="0044160D">
        <w:rPr>
          <w:sz w:val="21"/>
          <w:szCs w:val="21"/>
        </w:rPr>
        <w:t xml:space="preserve">Den eksisterende terrasse skal fjernes og en ny genopbygges. </w:t>
      </w:r>
    </w:p>
    <w:p w:rsidR="00650E7C" w:rsidRPr="0044160D" w:rsidRDefault="008F0699" w:rsidP="00650E7C">
      <w:pPr>
        <w:pStyle w:val="Listeafsnit"/>
        <w:numPr>
          <w:ilvl w:val="0"/>
          <w:numId w:val="3"/>
        </w:numPr>
        <w:rPr>
          <w:sz w:val="21"/>
          <w:szCs w:val="21"/>
        </w:rPr>
      </w:pPr>
      <w:r w:rsidRPr="0044160D">
        <w:rPr>
          <w:sz w:val="21"/>
          <w:szCs w:val="21"/>
        </w:rPr>
        <w:t>Afslutningsvis skal der malerbehandles og monteres lysarmaturer m.m.</w:t>
      </w:r>
    </w:p>
    <w:p w:rsidR="00650E7C" w:rsidRPr="0044160D" w:rsidRDefault="00650E7C" w:rsidP="00650E7C">
      <w:pPr>
        <w:rPr>
          <w:sz w:val="21"/>
          <w:szCs w:val="21"/>
        </w:rPr>
      </w:pPr>
    </w:p>
    <w:p w:rsidR="009651FD" w:rsidRDefault="009651FD" w:rsidP="002F65FD">
      <w:pPr>
        <w:rPr>
          <w:b/>
          <w:sz w:val="21"/>
          <w:szCs w:val="21"/>
        </w:rPr>
      </w:pPr>
      <w:r w:rsidRPr="0044160D">
        <w:rPr>
          <w:b/>
          <w:sz w:val="21"/>
          <w:szCs w:val="21"/>
        </w:rPr>
        <w:t>Tidsplan:</w:t>
      </w:r>
    </w:p>
    <w:p w:rsidR="0044160D" w:rsidRPr="0044160D" w:rsidRDefault="0044160D" w:rsidP="002F65FD">
      <w:pPr>
        <w:rPr>
          <w:b/>
          <w:sz w:val="21"/>
          <w:szCs w:val="21"/>
        </w:rPr>
      </w:pPr>
    </w:p>
    <w:tbl>
      <w:tblPr>
        <w:tblStyle w:val="Tabel-Gitter"/>
        <w:tblW w:w="0" w:type="auto"/>
        <w:tblInd w:w="108" w:type="dxa"/>
        <w:tblLook w:val="04A0"/>
      </w:tblPr>
      <w:tblGrid>
        <w:gridCol w:w="2127"/>
        <w:gridCol w:w="656"/>
        <w:gridCol w:w="668"/>
        <w:gridCol w:w="668"/>
        <w:gridCol w:w="667"/>
        <w:gridCol w:w="669"/>
        <w:gridCol w:w="668"/>
        <w:gridCol w:w="665"/>
        <w:gridCol w:w="667"/>
        <w:gridCol w:w="668"/>
        <w:gridCol w:w="719"/>
        <w:gridCol w:w="667"/>
      </w:tblGrid>
      <w:tr w:rsidR="00D002F0" w:rsidRPr="0044160D" w:rsidTr="00D002F0">
        <w:tc>
          <w:tcPr>
            <w:tcW w:w="2127" w:type="dxa"/>
          </w:tcPr>
          <w:p w:rsidR="00D002F0" w:rsidRPr="0044160D" w:rsidRDefault="00D002F0" w:rsidP="002F65FD">
            <w:pPr>
              <w:rPr>
                <w:sz w:val="21"/>
                <w:szCs w:val="21"/>
              </w:rPr>
            </w:pPr>
            <w:r w:rsidRPr="0044160D">
              <w:rPr>
                <w:sz w:val="21"/>
                <w:szCs w:val="21"/>
              </w:rPr>
              <w:t>Emne/mdr.</w:t>
            </w:r>
          </w:p>
        </w:tc>
        <w:tc>
          <w:tcPr>
            <w:tcW w:w="656" w:type="dxa"/>
          </w:tcPr>
          <w:p w:rsidR="00D002F0" w:rsidRPr="0044160D" w:rsidRDefault="00D002F0" w:rsidP="002F65FD">
            <w:pPr>
              <w:rPr>
                <w:sz w:val="21"/>
                <w:szCs w:val="21"/>
              </w:rPr>
            </w:pPr>
            <w:r w:rsidRPr="0044160D">
              <w:rPr>
                <w:sz w:val="21"/>
                <w:szCs w:val="21"/>
              </w:rPr>
              <w:t>Jul</w:t>
            </w:r>
          </w:p>
        </w:tc>
        <w:tc>
          <w:tcPr>
            <w:tcW w:w="668" w:type="dxa"/>
          </w:tcPr>
          <w:p w:rsidR="00D002F0" w:rsidRPr="0044160D" w:rsidRDefault="00D002F0" w:rsidP="002F65FD">
            <w:pPr>
              <w:rPr>
                <w:sz w:val="21"/>
                <w:szCs w:val="21"/>
              </w:rPr>
            </w:pPr>
            <w:proofErr w:type="spellStart"/>
            <w:r w:rsidRPr="0044160D">
              <w:rPr>
                <w:sz w:val="21"/>
                <w:szCs w:val="21"/>
              </w:rPr>
              <w:t>Aug</w:t>
            </w:r>
            <w:proofErr w:type="spellEnd"/>
          </w:p>
        </w:tc>
        <w:tc>
          <w:tcPr>
            <w:tcW w:w="668" w:type="dxa"/>
          </w:tcPr>
          <w:p w:rsidR="00D002F0" w:rsidRPr="0044160D" w:rsidRDefault="00D002F0" w:rsidP="002F65FD">
            <w:pPr>
              <w:rPr>
                <w:sz w:val="21"/>
                <w:szCs w:val="21"/>
              </w:rPr>
            </w:pPr>
            <w:proofErr w:type="spellStart"/>
            <w:r w:rsidRPr="0044160D">
              <w:rPr>
                <w:sz w:val="21"/>
                <w:szCs w:val="21"/>
              </w:rPr>
              <w:t>Sep</w:t>
            </w:r>
            <w:proofErr w:type="spellEnd"/>
          </w:p>
        </w:tc>
        <w:tc>
          <w:tcPr>
            <w:tcW w:w="667" w:type="dxa"/>
          </w:tcPr>
          <w:p w:rsidR="00D002F0" w:rsidRPr="0044160D" w:rsidRDefault="00D002F0" w:rsidP="002F65FD">
            <w:pPr>
              <w:rPr>
                <w:sz w:val="21"/>
                <w:szCs w:val="21"/>
              </w:rPr>
            </w:pPr>
            <w:proofErr w:type="spellStart"/>
            <w:r w:rsidRPr="0044160D">
              <w:rPr>
                <w:sz w:val="21"/>
                <w:szCs w:val="21"/>
              </w:rPr>
              <w:t>Okt</w:t>
            </w:r>
            <w:proofErr w:type="spellEnd"/>
          </w:p>
        </w:tc>
        <w:tc>
          <w:tcPr>
            <w:tcW w:w="669" w:type="dxa"/>
          </w:tcPr>
          <w:p w:rsidR="00D002F0" w:rsidRPr="0044160D" w:rsidRDefault="00D002F0" w:rsidP="002F65FD">
            <w:pPr>
              <w:rPr>
                <w:sz w:val="21"/>
                <w:szCs w:val="21"/>
              </w:rPr>
            </w:pPr>
            <w:proofErr w:type="spellStart"/>
            <w:r w:rsidRPr="0044160D">
              <w:rPr>
                <w:sz w:val="21"/>
                <w:szCs w:val="21"/>
              </w:rPr>
              <w:t>Nov</w:t>
            </w:r>
            <w:proofErr w:type="spellEnd"/>
          </w:p>
        </w:tc>
        <w:tc>
          <w:tcPr>
            <w:tcW w:w="668" w:type="dxa"/>
          </w:tcPr>
          <w:p w:rsidR="00D002F0" w:rsidRPr="0044160D" w:rsidRDefault="00D002F0" w:rsidP="002F65FD">
            <w:pPr>
              <w:rPr>
                <w:sz w:val="21"/>
                <w:szCs w:val="21"/>
              </w:rPr>
            </w:pPr>
            <w:proofErr w:type="spellStart"/>
            <w:r w:rsidRPr="0044160D">
              <w:rPr>
                <w:sz w:val="21"/>
                <w:szCs w:val="21"/>
              </w:rPr>
              <w:t>Dec</w:t>
            </w:r>
            <w:proofErr w:type="spellEnd"/>
          </w:p>
        </w:tc>
        <w:tc>
          <w:tcPr>
            <w:tcW w:w="665" w:type="dxa"/>
          </w:tcPr>
          <w:p w:rsidR="00D002F0" w:rsidRPr="0044160D" w:rsidRDefault="00D002F0" w:rsidP="002F65FD">
            <w:pPr>
              <w:rPr>
                <w:sz w:val="21"/>
                <w:szCs w:val="21"/>
              </w:rPr>
            </w:pPr>
            <w:r w:rsidRPr="0044160D">
              <w:rPr>
                <w:sz w:val="21"/>
                <w:szCs w:val="21"/>
              </w:rPr>
              <w:t>Jan</w:t>
            </w:r>
          </w:p>
        </w:tc>
        <w:tc>
          <w:tcPr>
            <w:tcW w:w="667" w:type="dxa"/>
          </w:tcPr>
          <w:p w:rsidR="00D002F0" w:rsidRPr="0044160D" w:rsidRDefault="00D002F0" w:rsidP="002F65FD">
            <w:pPr>
              <w:rPr>
                <w:sz w:val="21"/>
                <w:szCs w:val="21"/>
              </w:rPr>
            </w:pPr>
            <w:proofErr w:type="spellStart"/>
            <w:r w:rsidRPr="0044160D">
              <w:rPr>
                <w:sz w:val="21"/>
                <w:szCs w:val="21"/>
              </w:rPr>
              <w:t>Feb</w:t>
            </w:r>
            <w:proofErr w:type="spellEnd"/>
          </w:p>
        </w:tc>
        <w:tc>
          <w:tcPr>
            <w:tcW w:w="668" w:type="dxa"/>
          </w:tcPr>
          <w:p w:rsidR="00D002F0" w:rsidRPr="0044160D" w:rsidRDefault="00D002F0" w:rsidP="002F65FD">
            <w:pPr>
              <w:rPr>
                <w:sz w:val="21"/>
                <w:szCs w:val="21"/>
              </w:rPr>
            </w:pPr>
            <w:proofErr w:type="spellStart"/>
            <w:r w:rsidRPr="0044160D">
              <w:rPr>
                <w:sz w:val="21"/>
                <w:szCs w:val="21"/>
              </w:rPr>
              <w:t>Mar</w:t>
            </w:r>
            <w:proofErr w:type="spellEnd"/>
          </w:p>
        </w:tc>
        <w:tc>
          <w:tcPr>
            <w:tcW w:w="719" w:type="dxa"/>
          </w:tcPr>
          <w:p w:rsidR="00D002F0" w:rsidRPr="0044160D" w:rsidRDefault="00D002F0" w:rsidP="002F65FD">
            <w:pPr>
              <w:rPr>
                <w:sz w:val="21"/>
                <w:szCs w:val="21"/>
              </w:rPr>
            </w:pPr>
            <w:r w:rsidRPr="0044160D">
              <w:rPr>
                <w:sz w:val="21"/>
                <w:szCs w:val="21"/>
              </w:rPr>
              <w:t>April</w:t>
            </w:r>
          </w:p>
        </w:tc>
        <w:tc>
          <w:tcPr>
            <w:tcW w:w="667" w:type="dxa"/>
          </w:tcPr>
          <w:p w:rsidR="00D002F0" w:rsidRPr="0044160D" w:rsidRDefault="00D002F0" w:rsidP="00D002F0">
            <w:pPr>
              <w:ind w:right="-557"/>
              <w:rPr>
                <w:sz w:val="21"/>
                <w:szCs w:val="21"/>
              </w:rPr>
            </w:pPr>
            <w:r w:rsidRPr="0044160D">
              <w:rPr>
                <w:sz w:val="21"/>
                <w:szCs w:val="21"/>
              </w:rPr>
              <w:t>Maj</w:t>
            </w:r>
          </w:p>
        </w:tc>
      </w:tr>
      <w:tr w:rsidR="00D002F0" w:rsidRPr="0044160D" w:rsidTr="00D002F0">
        <w:tc>
          <w:tcPr>
            <w:tcW w:w="2127" w:type="dxa"/>
          </w:tcPr>
          <w:p w:rsidR="00D002F0" w:rsidRPr="0044160D" w:rsidRDefault="00D002F0" w:rsidP="002F65FD">
            <w:pPr>
              <w:rPr>
                <w:sz w:val="21"/>
                <w:szCs w:val="21"/>
              </w:rPr>
            </w:pPr>
            <w:proofErr w:type="spellStart"/>
            <w:r w:rsidRPr="0044160D">
              <w:rPr>
                <w:sz w:val="21"/>
                <w:szCs w:val="21"/>
              </w:rPr>
              <w:t>Konstr.projekt</w:t>
            </w:r>
            <w:proofErr w:type="spellEnd"/>
          </w:p>
        </w:tc>
        <w:tc>
          <w:tcPr>
            <w:tcW w:w="656" w:type="dxa"/>
            <w:shd w:val="clear" w:color="auto" w:fill="A6A6A6" w:themeFill="background1" w:themeFillShade="A6"/>
          </w:tcPr>
          <w:p w:rsidR="00D002F0" w:rsidRPr="0044160D" w:rsidRDefault="00D002F0" w:rsidP="002F65FD">
            <w:pPr>
              <w:rPr>
                <w:sz w:val="21"/>
                <w:szCs w:val="21"/>
              </w:rPr>
            </w:pPr>
          </w:p>
        </w:tc>
        <w:tc>
          <w:tcPr>
            <w:tcW w:w="668" w:type="dxa"/>
            <w:shd w:val="clear" w:color="auto" w:fill="A6A6A6" w:themeFill="background1" w:themeFillShade="A6"/>
          </w:tcPr>
          <w:p w:rsidR="00D002F0" w:rsidRPr="0044160D" w:rsidRDefault="00D002F0" w:rsidP="002F65FD">
            <w:pPr>
              <w:rPr>
                <w:sz w:val="21"/>
                <w:szCs w:val="21"/>
              </w:rPr>
            </w:pPr>
          </w:p>
        </w:tc>
        <w:tc>
          <w:tcPr>
            <w:tcW w:w="668" w:type="dxa"/>
            <w:shd w:val="clear" w:color="auto" w:fill="A6A6A6" w:themeFill="background1" w:themeFillShade="A6"/>
          </w:tcPr>
          <w:p w:rsidR="00D002F0" w:rsidRPr="0044160D" w:rsidRDefault="00D002F0" w:rsidP="002F65FD">
            <w:pPr>
              <w:rPr>
                <w:sz w:val="21"/>
                <w:szCs w:val="21"/>
              </w:rPr>
            </w:pPr>
          </w:p>
        </w:tc>
        <w:tc>
          <w:tcPr>
            <w:tcW w:w="667" w:type="dxa"/>
            <w:shd w:val="clear" w:color="auto" w:fill="A6A6A6" w:themeFill="background1" w:themeFillShade="A6"/>
          </w:tcPr>
          <w:p w:rsidR="00D002F0" w:rsidRPr="0044160D" w:rsidRDefault="00D002F0" w:rsidP="002F65FD">
            <w:pPr>
              <w:rPr>
                <w:sz w:val="21"/>
                <w:szCs w:val="21"/>
              </w:rPr>
            </w:pPr>
          </w:p>
        </w:tc>
        <w:tc>
          <w:tcPr>
            <w:tcW w:w="669"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5"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719"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r>
      <w:tr w:rsidR="00D002F0" w:rsidRPr="0044160D" w:rsidTr="00D002F0">
        <w:tc>
          <w:tcPr>
            <w:tcW w:w="2127" w:type="dxa"/>
          </w:tcPr>
          <w:p w:rsidR="00D002F0" w:rsidRPr="0044160D" w:rsidRDefault="00D002F0" w:rsidP="002F65FD">
            <w:pPr>
              <w:rPr>
                <w:sz w:val="21"/>
                <w:szCs w:val="21"/>
              </w:rPr>
            </w:pPr>
            <w:proofErr w:type="spellStart"/>
            <w:r w:rsidRPr="0044160D">
              <w:rPr>
                <w:sz w:val="21"/>
                <w:szCs w:val="21"/>
              </w:rPr>
              <w:t>Blymaling</w:t>
            </w:r>
            <w:proofErr w:type="spellEnd"/>
          </w:p>
        </w:tc>
        <w:tc>
          <w:tcPr>
            <w:tcW w:w="656" w:type="dxa"/>
          </w:tcPr>
          <w:p w:rsidR="00D002F0" w:rsidRPr="0044160D" w:rsidRDefault="00D002F0" w:rsidP="002F65FD">
            <w:pPr>
              <w:rPr>
                <w:sz w:val="21"/>
                <w:szCs w:val="21"/>
              </w:rPr>
            </w:pPr>
          </w:p>
        </w:tc>
        <w:tc>
          <w:tcPr>
            <w:tcW w:w="668" w:type="dxa"/>
            <w:shd w:val="clear" w:color="auto" w:fill="A6A6A6" w:themeFill="background1" w:themeFillShade="A6"/>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9"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5"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719"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r>
      <w:tr w:rsidR="00D002F0" w:rsidRPr="0044160D" w:rsidTr="00D002F0">
        <w:tc>
          <w:tcPr>
            <w:tcW w:w="2127" w:type="dxa"/>
          </w:tcPr>
          <w:p w:rsidR="00D002F0" w:rsidRPr="0044160D" w:rsidRDefault="00D002F0" w:rsidP="002F65FD">
            <w:pPr>
              <w:rPr>
                <w:sz w:val="21"/>
                <w:szCs w:val="21"/>
              </w:rPr>
            </w:pPr>
            <w:r w:rsidRPr="0044160D">
              <w:rPr>
                <w:sz w:val="21"/>
                <w:szCs w:val="21"/>
              </w:rPr>
              <w:t>Installationer</w:t>
            </w:r>
          </w:p>
        </w:tc>
        <w:tc>
          <w:tcPr>
            <w:tcW w:w="656"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7" w:type="dxa"/>
            <w:shd w:val="clear" w:color="auto" w:fill="A6A6A6" w:themeFill="background1" w:themeFillShade="A6"/>
          </w:tcPr>
          <w:p w:rsidR="00D002F0" w:rsidRPr="0044160D" w:rsidRDefault="00D002F0" w:rsidP="002F65FD">
            <w:pPr>
              <w:rPr>
                <w:sz w:val="21"/>
                <w:szCs w:val="21"/>
              </w:rPr>
            </w:pPr>
          </w:p>
        </w:tc>
        <w:tc>
          <w:tcPr>
            <w:tcW w:w="669" w:type="dxa"/>
            <w:shd w:val="clear" w:color="auto" w:fill="A6A6A6" w:themeFill="background1" w:themeFillShade="A6"/>
          </w:tcPr>
          <w:p w:rsidR="00D002F0" w:rsidRPr="0044160D" w:rsidRDefault="00D002F0" w:rsidP="002F65FD">
            <w:pPr>
              <w:rPr>
                <w:sz w:val="21"/>
                <w:szCs w:val="21"/>
              </w:rPr>
            </w:pPr>
          </w:p>
        </w:tc>
        <w:tc>
          <w:tcPr>
            <w:tcW w:w="668" w:type="dxa"/>
            <w:shd w:val="clear" w:color="auto" w:fill="A6A6A6" w:themeFill="background1" w:themeFillShade="A6"/>
          </w:tcPr>
          <w:p w:rsidR="00D002F0" w:rsidRPr="0044160D" w:rsidRDefault="00D002F0" w:rsidP="002F65FD">
            <w:pPr>
              <w:rPr>
                <w:sz w:val="21"/>
                <w:szCs w:val="21"/>
              </w:rPr>
            </w:pPr>
          </w:p>
        </w:tc>
        <w:tc>
          <w:tcPr>
            <w:tcW w:w="665"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719"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r>
      <w:tr w:rsidR="00D002F0" w:rsidRPr="0044160D" w:rsidTr="00D002F0">
        <w:tc>
          <w:tcPr>
            <w:tcW w:w="2127" w:type="dxa"/>
          </w:tcPr>
          <w:p w:rsidR="00D002F0" w:rsidRPr="0044160D" w:rsidRDefault="00D002F0" w:rsidP="002F65FD">
            <w:pPr>
              <w:rPr>
                <w:sz w:val="21"/>
                <w:szCs w:val="21"/>
              </w:rPr>
            </w:pPr>
            <w:proofErr w:type="spellStart"/>
            <w:r w:rsidRPr="0044160D">
              <w:rPr>
                <w:sz w:val="21"/>
                <w:szCs w:val="21"/>
              </w:rPr>
              <w:t>Etageadskil</w:t>
            </w:r>
            <w:proofErr w:type="spellEnd"/>
            <w:r w:rsidRPr="0044160D">
              <w:rPr>
                <w:sz w:val="21"/>
                <w:szCs w:val="21"/>
              </w:rPr>
              <w:t>.</w:t>
            </w:r>
          </w:p>
        </w:tc>
        <w:tc>
          <w:tcPr>
            <w:tcW w:w="656"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9" w:type="dxa"/>
          </w:tcPr>
          <w:p w:rsidR="00D002F0" w:rsidRPr="0044160D" w:rsidRDefault="00D002F0" w:rsidP="002F65FD">
            <w:pPr>
              <w:rPr>
                <w:sz w:val="21"/>
                <w:szCs w:val="21"/>
              </w:rPr>
            </w:pPr>
          </w:p>
        </w:tc>
        <w:tc>
          <w:tcPr>
            <w:tcW w:w="668" w:type="dxa"/>
            <w:shd w:val="clear" w:color="auto" w:fill="A6A6A6" w:themeFill="background1" w:themeFillShade="A6"/>
          </w:tcPr>
          <w:p w:rsidR="00D002F0" w:rsidRPr="0044160D" w:rsidRDefault="00D002F0" w:rsidP="002F65FD">
            <w:pPr>
              <w:rPr>
                <w:sz w:val="21"/>
                <w:szCs w:val="21"/>
              </w:rPr>
            </w:pPr>
          </w:p>
        </w:tc>
        <w:tc>
          <w:tcPr>
            <w:tcW w:w="665" w:type="dxa"/>
            <w:shd w:val="clear" w:color="auto" w:fill="A6A6A6" w:themeFill="background1" w:themeFillShade="A6"/>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719"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r>
      <w:tr w:rsidR="00D002F0" w:rsidRPr="0044160D" w:rsidTr="00D002F0">
        <w:tc>
          <w:tcPr>
            <w:tcW w:w="2127" w:type="dxa"/>
          </w:tcPr>
          <w:p w:rsidR="00D002F0" w:rsidRPr="0044160D" w:rsidRDefault="00D002F0" w:rsidP="002F65FD">
            <w:pPr>
              <w:rPr>
                <w:sz w:val="21"/>
                <w:szCs w:val="21"/>
              </w:rPr>
            </w:pPr>
            <w:r w:rsidRPr="0044160D">
              <w:rPr>
                <w:sz w:val="21"/>
                <w:szCs w:val="21"/>
              </w:rPr>
              <w:t>Vægge</w:t>
            </w:r>
          </w:p>
        </w:tc>
        <w:tc>
          <w:tcPr>
            <w:tcW w:w="656"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9"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5" w:type="dxa"/>
            <w:shd w:val="clear" w:color="auto" w:fill="A6A6A6" w:themeFill="background1" w:themeFillShade="A6"/>
          </w:tcPr>
          <w:p w:rsidR="00D002F0" w:rsidRPr="0044160D" w:rsidRDefault="00D002F0" w:rsidP="002F65FD">
            <w:pPr>
              <w:rPr>
                <w:sz w:val="21"/>
                <w:szCs w:val="21"/>
              </w:rPr>
            </w:pPr>
          </w:p>
        </w:tc>
        <w:tc>
          <w:tcPr>
            <w:tcW w:w="667" w:type="dxa"/>
            <w:shd w:val="clear" w:color="auto" w:fill="A6A6A6" w:themeFill="background1" w:themeFillShade="A6"/>
          </w:tcPr>
          <w:p w:rsidR="00D002F0" w:rsidRPr="0044160D" w:rsidRDefault="00D002F0" w:rsidP="002F65FD">
            <w:pPr>
              <w:rPr>
                <w:sz w:val="21"/>
                <w:szCs w:val="21"/>
              </w:rPr>
            </w:pPr>
          </w:p>
        </w:tc>
        <w:tc>
          <w:tcPr>
            <w:tcW w:w="668" w:type="dxa"/>
            <w:shd w:val="clear" w:color="auto" w:fill="A6A6A6" w:themeFill="background1" w:themeFillShade="A6"/>
          </w:tcPr>
          <w:p w:rsidR="00D002F0" w:rsidRPr="0044160D" w:rsidRDefault="00D002F0" w:rsidP="002F65FD">
            <w:pPr>
              <w:rPr>
                <w:sz w:val="21"/>
                <w:szCs w:val="21"/>
              </w:rPr>
            </w:pPr>
          </w:p>
        </w:tc>
        <w:tc>
          <w:tcPr>
            <w:tcW w:w="719"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r>
      <w:tr w:rsidR="00D002F0" w:rsidRPr="0044160D" w:rsidTr="00D002F0">
        <w:tc>
          <w:tcPr>
            <w:tcW w:w="2127" w:type="dxa"/>
          </w:tcPr>
          <w:p w:rsidR="00D002F0" w:rsidRPr="0044160D" w:rsidRDefault="00D002F0" w:rsidP="002F65FD">
            <w:pPr>
              <w:rPr>
                <w:sz w:val="21"/>
                <w:szCs w:val="21"/>
              </w:rPr>
            </w:pPr>
            <w:r w:rsidRPr="0044160D">
              <w:rPr>
                <w:sz w:val="21"/>
                <w:szCs w:val="21"/>
              </w:rPr>
              <w:t>Gulve</w:t>
            </w:r>
          </w:p>
        </w:tc>
        <w:tc>
          <w:tcPr>
            <w:tcW w:w="656"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9"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5" w:type="dxa"/>
          </w:tcPr>
          <w:p w:rsidR="00D002F0" w:rsidRPr="0044160D" w:rsidRDefault="00D002F0" w:rsidP="002F65FD">
            <w:pPr>
              <w:rPr>
                <w:sz w:val="21"/>
                <w:szCs w:val="21"/>
              </w:rPr>
            </w:pPr>
          </w:p>
        </w:tc>
        <w:tc>
          <w:tcPr>
            <w:tcW w:w="667" w:type="dxa"/>
            <w:shd w:val="clear" w:color="auto" w:fill="A6A6A6" w:themeFill="background1" w:themeFillShade="A6"/>
          </w:tcPr>
          <w:p w:rsidR="00D002F0" w:rsidRPr="0044160D" w:rsidRDefault="00D002F0" w:rsidP="002F65FD">
            <w:pPr>
              <w:rPr>
                <w:sz w:val="21"/>
                <w:szCs w:val="21"/>
              </w:rPr>
            </w:pPr>
          </w:p>
        </w:tc>
        <w:tc>
          <w:tcPr>
            <w:tcW w:w="668" w:type="dxa"/>
            <w:shd w:val="clear" w:color="auto" w:fill="A6A6A6" w:themeFill="background1" w:themeFillShade="A6"/>
          </w:tcPr>
          <w:p w:rsidR="00D002F0" w:rsidRPr="0044160D" w:rsidRDefault="00D002F0" w:rsidP="002F65FD">
            <w:pPr>
              <w:rPr>
                <w:sz w:val="21"/>
                <w:szCs w:val="21"/>
              </w:rPr>
            </w:pPr>
          </w:p>
        </w:tc>
        <w:tc>
          <w:tcPr>
            <w:tcW w:w="719"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r>
      <w:tr w:rsidR="00D002F0" w:rsidRPr="0044160D" w:rsidTr="00D002F0">
        <w:tc>
          <w:tcPr>
            <w:tcW w:w="2127" w:type="dxa"/>
          </w:tcPr>
          <w:p w:rsidR="00D002F0" w:rsidRPr="0044160D" w:rsidRDefault="00D002F0" w:rsidP="002F65FD">
            <w:pPr>
              <w:rPr>
                <w:sz w:val="21"/>
                <w:szCs w:val="21"/>
              </w:rPr>
            </w:pPr>
            <w:r w:rsidRPr="0044160D">
              <w:rPr>
                <w:sz w:val="21"/>
                <w:szCs w:val="21"/>
              </w:rPr>
              <w:t>Toilet/køkken</w:t>
            </w:r>
          </w:p>
        </w:tc>
        <w:tc>
          <w:tcPr>
            <w:tcW w:w="656"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9"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5"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719" w:type="dxa"/>
            <w:shd w:val="clear" w:color="auto" w:fill="A6A6A6" w:themeFill="background1" w:themeFillShade="A6"/>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r>
      <w:tr w:rsidR="00D002F0" w:rsidRPr="0044160D" w:rsidTr="00D002F0">
        <w:tc>
          <w:tcPr>
            <w:tcW w:w="2127" w:type="dxa"/>
          </w:tcPr>
          <w:p w:rsidR="00D002F0" w:rsidRPr="0044160D" w:rsidRDefault="00D002F0" w:rsidP="002F65FD">
            <w:pPr>
              <w:rPr>
                <w:sz w:val="21"/>
                <w:szCs w:val="21"/>
              </w:rPr>
            </w:pPr>
            <w:r w:rsidRPr="0044160D">
              <w:rPr>
                <w:sz w:val="21"/>
                <w:szCs w:val="21"/>
              </w:rPr>
              <w:t>Malerarbejde</w:t>
            </w:r>
          </w:p>
        </w:tc>
        <w:tc>
          <w:tcPr>
            <w:tcW w:w="656"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9"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5"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8" w:type="dxa"/>
            <w:shd w:val="clear" w:color="auto" w:fill="A6A6A6" w:themeFill="background1" w:themeFillShade="A6"/>
          </w:tcPr>
          <w:p w:rsidR="00D002F0" w:rsidRPr="0044160D" w:rsidRDefault="00D002F0" w:rsidP="002F65FD">
            <w:pPr>
              <w:rPr>
                <w:sz w:val="21"/>
                <w:szCs w:val="21"/>
              </w:rPr>
            </w:pPr>
          </w:p>
        </w:tc>
        <w:tc>
          <w:tcPr>
            <w:tcW w:w="719" w:type="dxa"/>
            <w:shd w:val="clear" w:color="auto" w:fill="A6A6A6" w:themeFill="background1" w:themeFillShade="A6"/>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r>
      <w:tr w:rsidR="00D002F0" w:rsidRPr="0044160D" w:rsidTr="00D002F0">
        <w:tc>
          <w:tcPr>
            <w:tcW w:w="2127" w:type="dxa"/>
          </w:tcPr>
          <w:p w:rsidR="00D002F0" w:rsidRPr="0044160D" w:rsidRDefault="00D002F0" w:rsidP="002F65FD">
            <w:pPr>
              <w:rPr>
                <w:sz w:val="21"/>
                <w:szCs w:val="21"/>
              </w:rPr>
            </w:pPr>
            <w:r w:rsidRPr="0044160D">
              <w:rPr>
                <w:sz w:val="21"/>
                <w:szCs w:val="21"/>
              </w:rPr>
              <w:t>Lift/terrasse</w:t>
            </w:r>
          </w:p>
        </w:tc>
        <w:tc>
          <w:tcPr>
            <w:tcW w:w="656"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9" w:type="dxa"/>
          </w:tcPr>
          <w:p w:rsidR="00D002F0" w:rsidRPr="0044160D" w:rsidRDefault="00D002F0" w:rsidP="002F65FD">
            <w:pPr>
              <w:rPr>
                <w:sz w:val="21"/>
                <w:szCs w:val="21"/>
              </w:rPr>
            </w:pPr>
          </w:p>
        </w:tc>
        <w:tc>
          <w:tcPr>
            <w:tcW w:w="668" w:type="dxa"/>
          </w:tcPr>
          <w:p w:rsidR="00D002F0" w:rsidRPr="0044160D" w:rsidRDefault="00D002F0" w:rsidP="002F65FD">
            <w:pPr>
              <w:rPr>
                <w:sz w:val="21"/>
                <w:szCs w:val="21"/>
              </w:rPr>
            </w:pPr>
          </w:p>
        </w:tc>
        <w:tc>
          <w:tcPr>
            <w:tcW w:w="665" w:type="dxa"/>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c>
          <w:tcPr>
            <w:tcW w:w="668" w:type="dxa"/>
            <w:shd w:val="clear" w:color="auto" w:fill="A6A6A6" w:themeFill="background1" w:themeFillShade="A6"/>
          </w:tcPr>
          <w:p w:rsidR="00D002F0" w:rsidRPr="0044160D" w:rsidRDefault="00D002F0" w:rsidP="002F65FD">
            <w:pPr>
              <w:rPr>
                <w:sz w:val="21"/>
                <w:szCs w:val="21"/>
              </w:rPr>
            </w:pPr>
          </w:p>
        </w:tc>
        <w:tc>
          <w:tcPr>
            <w:tcW w:w="719" w:type="dxa"/>
            <w:shd w:val="clear" w:color="auto" w:fill="A6A6A6" w:themeFill="background1" w:themeFillShade="A6"/>
          </w:tcPr>
          <w:p w:rsidR="00D002F0" w:rsidRPr="0044160D" w:rsidRDefault="00D002F0" w:rsidP="002F65FD">
            <w:pPr>
              <w:rPr>
                <w:sz w:val="21"/>
                <w:szCs w:val="21"/>
              </w:rPr>
            </w:pPr>
          </w:p>
        </w:tc>
        <w:tc>
          <w:tcPr>
            <w:tcW w:w="667" w:type="dxa"/>
          </w:tcPr>
          <w:p w:rsidR="00D002F0" w:rsidRPr="0044160D" w:rsidRDefault="00D002F0" w:rsidP="002F65FD">
            <w:pPr>
              <w:rPr>
                <w:sz w:val="21"/>
                <w:szCs w:val="21"/>
              </w:rPr>
            </w:pPr>
          </w:p>
        </w:tc>
      </w:tr>
    </w:tbl>
    <w:p w:rsidR="009651FD" w:rsidRPr="0044160D" w:rsidRDefault="009651FD" w:rsidP="002F65FD">
      <w:pPr>
        <w:rPr>
          <w:sz w:val="21"/>
          <w:szCs w:val="21"/>
        </w:rPr>
      </w:pPr>
    </w:p>
    <w:p w:rsidR="009651FD" w:rsidRPr="0044160D" w:rsidRDefault="00D002F0" w:rsidP="002F65FD">
      <w:pPr>
        <w:rPr>
          <w:sz w:val="21"/>
          <w:szCs w:val="21"/>
        </w:rPr>
      </w:pPr>
      <w:r w:rsidRPr="0044160D">
        <w:rPr>
          <w:sz w:val="21"/>
          <w:szCs w:val="21"/>
        </w:rPr>
        <w:t>Forventet ibrugtagning primo maj 2015. Svampeanalysen kan forrykke tidsplanen.</w:t>
      </w:r>
    </w:p>
    <w:p w:rsidR="00D002F0" w:rsidRPr="0044160D" w:rsidRDefault="00D002F0" w:rsidP="002F65FD">
      <w:pPr>
        <w:rPr>
          <w:sz w:val="21"/>
          <w:szCs w:val="21"/>
        </w:rPr>
      </w:pPr>
    </w:p>
    <w:p w:rsidR="009651FD" w:rsidRPr="0044160D" w:rsidRDefault="00D002F0" w:rsidP="002F65FD">
      <w:pPr>
        <w:rPr>
          <w:b/>
          <w:sz w:val="21"/>
          <w:szCs w:val="21"/>
        </w:rPr>
      </w:pPr>
      <w:r w:rsidRPr="0044160D">
        <w:rPr>
          <w:b/>
          <w:sz w:val="21"/>
          <w:szCs w:val="21"/>
        </w:rPr>
        <w:t>Økonomi:</w:t>
      </w:r>
    </w:p>
    <w:p w:rsidR="00D002F0" w:rsidRPr="0044160D" w:rsidRDefault="00D002F0" w:rsidP="00D002F0">
      <w:pPr>
        <w:pStyle w:val="Listeafsnit"/>
        <w:numPr>
          <w:ilvl w:val="0"/>
          <w:numId w:val="5"/>
        </w:numPr>
        <w:rPr>
          <w:sz w:val="21"/>
          <w:szCs w:val="21"/>
        </w:rPr>
      </w:pPr>
      <w:r w:rsidRPr="0044160D">
        <w:rPr>
          <w:sz w:val="21"/>
          <w:szCs w:val="21"/>
        </w:rPr>
        <w:t>Konstruktionsprojektet stue/kælder koster godt 1 mio. og har ikke været forudset i budgettet/bevillingen på de 3 mio. vi har pt.</w:t>
      </w:r>
    </w:p>
    <w:p w:rsidR="00D002F0" w:rsidRPr="0044160D" w:rsidRDefault="00D002F0" w:rsidP="00D002F0">
      <w:pPr>
        <w:pStyle w:val="Listeafsnit"/>
        <w:numPr>
          <w:ilvl w:val="0"/>
          <w:numId w:val="5"/>
        </w:numPr>
        <w:rPr>
          <w:sz w:val="21"/>
          <w:szCs w:val="21"/>
        </w:rPr>
      </w:pPr>
      <w:r w:rsidRPr="0044160D">
        <w:rPr>
          <w:sz w:val="21"/>
          <w:szCs w:val="21"/>
        </w:rPr>
        <w:t xml:space="preserve">Der søges en tillægsbevilling på 1. </w:t>
      </w:r>
      <w:r w:rsidR="0044160D">
        <w:rPr>
          <w:sz w:val="21"/>
          <w:szCs w:val="21"/>
        </w:rPr>
        <w:t>m</w:t>
      </w:r>
      <w:r w:rsidRPr="0044160D">
        <w:rPr>
          <w:sz w:val="21"/>
          <w:szCs w:val="21"/>
        </w:rPr>
        <w:t>io. kr.</w:t>
      </w:r>
      <w:r w:rsidR="0044160D" w:rsidRPr="0044160D">
        <w:rPr>
          <w:sz w:val="21"/>
          <w:szCs w:val="21"/>
        </w:rPr>
        <w:t xml:space="preserve"> da vi udover konstruktionsprojektet heller ikke har haft fjernelse af bly</w:t>
      </w:r>
      <w:r w:rsidR="00A23D63">
        <w:rPr>
          <w:sz w:val="21"/>
          <w:szCs w:val="21"/>
        </w:rPr>
        <w:t>holdig maling</w:t>
      </w:r>
      <w:r w:rsidR="0044160D" w:rsidRPr="0044160D">
        <w:rPr>
          <w:sz w:val="21"/>
          <w:szCs w:val="21"/>
        </w:rPr>
        <w:t xml:space="preserve"> (250.000) eller ny gulvkonstruktion med i budgettet.</w:t>
      </w:r>
    </w:p>
    <w:p w:rsidR="00D002F0" w:rsidRPr="0044160D" w:rsidRDefault="00D002F0" w:rsidP="00D002F0">
      <w:pPr>
        <w:pStyle w:val="Listeafsnit"/>
        <w:numPr>
          <w:ilvl w:val="0"/>
          <w:numId w:val="5"/>
        </w:numPr>
        <w:rPr>
          <w:sz w:val="21"/>
          <w:szCs w:val="21"/>
        </w:rPr>
      </w:pPr>
      <w:r w:rsidRPr="0044160D">
        <w:rPr>
          <w:sz w:val="21"/>
          <w:szCs w:val="21"/>
        </w:rPr>
        <w:t>I forbindelse med planlægningen af vedligeholdelsesopgaver i 2015</w:t>
      </w:r>
      <w:r w:rsidR="0044160D" w:rsidRPr="0044160D">
        <w:rPr>
          <w:sz w:val="21"/>
          <w:szCs w:val="21"/>
        </w:rPr>
        <w:t xml:space="preserve">, ansøger jeg om at </w:t>
      </w:r>
      <w:r w:rsidR="0044160D">
        <w:rPr>
          <w:sz w:val="21"/>
          <w:szCs w:val="21"/>
        </w:rPr>
        <w:t>fl</w:t>
      </w:r>
      <w:r w:rsidR="0044160D" w:rsidRPr="0044160D">
        <w:rPr>
          <w:sz w:val="21"/>
          <w:szCs w:val="21"/>
        </w:rPr>
        <w:t xml:space="preserve">ytte opgaver som maleriet i trapperum, køkkener og terrasse til vores </w:t>
      </w:r>
      <w:r w:rsidR="00A23D63">
        <w:rPr>
          <w:sz w:val="21"/>
          <w:szCs w:val="21"/>
        </w:rPr>
        <w:t>ved</w:t>
      </w:r>
      <w:r w:rsidR="0053451A">
        <w:rPr>
          <w:sz w:val="21"/>
          <w:szCs w:val="21"/>
        </w:rPr>
        <w:t>-</w:t>
      </w:r>
      <w:r w:rsidR="00A23D63">
        <w:rPr>
          <w:sz w:val="21"/>
          <w:szCs w:val="21"/>
        </w:rPr>
        <w:t>ligeholdelses</w:t>
      </w:r>
      <w:r w:rsidR="0044160D" w:rsidRPr="0044160D">
        <w:rPr>
          <w:sz w:val="21"/>
          <w:szCs w:val="21"/>
        </w:rPr>
        <w:t>budget</w:t>
      </w:r>
      <w:r w:rsidR="0053451A">
        <w:rPr>
          <w:sz w:val="21"/>
          <w:szCs w:val="21"/>
        </w:rPr>
        <w:t>,</w:t>
      </w:r>
      <w:r w:rsidR="0044160D" w:rsidRPr="0044160D">
        <w:rPr>
          <w:sz w:val="21"/>
          <w:szCs w:val="21"/>
        </w:rPr>
        <w:t xml:space="preserve"> for at få økonomien til at hænge sammen.</w:t>
      </w:r>
      <w:r w:rsidRPr="0044160D">
        <w:rPr>
          <w:sz w:val="21"/>
          <w:szCs w:val="21"/>
        </w:rPr>
        <w:t xml:space="preserve"> </w:t>
      </w:r>
    </w:p>
    <w:p w:rsidR="00D002F0" w:rsidRPr="0044160D" w:rsidRDefault="00D002F0" w:rsidP="002F65FD">
      <w:pPr>
        <w:rPr>
          <w:b/>
          <w:sz w:val="21"/>
          <w:szCs w:val="21"/>
        </w:rPr>
      </w:pPr>
    </w:p>
    <w:p w:rsidR="00D002F0" w:rsidRPr="0044160D" w:rsidRDefault="00D002F0" w:rsidP="002F65FD">
      <w:pPr>
        <w:rPr>
          <w:b/>
          <w:sz w:val="21"/>
          <w:szCs w:val="21"/>
        </w:rPr>
      </w:pPr>
    </w:p>
    <w:p w:rsidR="009651FD" w:rsidRPr="0044160D" w:rsidRDefault="009651FD" w:rsidP="002F65FD">
      <w:pPr>
        <w:rPr>
          <w:sz w:val="21"/>
          <w:szCs w:val="21"/>
        </w:rPr>
      </w:pPr>
      <w:r w:rsidRPr="0044160D">
        <w:rPr>
          <w:sz w:val="21"/>
          <w:szCs w:val="21"/>
        </w:rPr>
        <w:t>Med venlig hilsen</w:t>
      </w:r>
    </w:p>
    <w:p w:rsidR="009651FD" w:rsidRPr="0044160D" w:rsidRDefault="009651FD" w:rsidP="002F65FD">
      <w:pPr>
        <w:rPr>
          <w:sz w:val="21"/>
          <w:szCs w:val="21"/>
        </w:rPr>
      </w:pPr>
    </w:p>
    <w:p w:rsidR="009651FD" w:rsidRPr="0044160D" w:rsidRDefault="009651FD" w:rsidP="002F65FD">
      <w:pPr>
        <w:rPr>
          <w:sz w:val="21"/>
          <w:szCs w:val="21"/>
        </w:rPr>
      </w:pPr>
    </w:p>
    <w:p w:rsidR="009651FD" w:rsidRPr="0044160D" w:rsidRDefault="009651FD" w:rsidP="002F65FD">
      <w:pPr>
        <w:rPr>
          <w:sz w:val="21"/>
          <w:szCs w:val="21"/>
        </w:rPr>
      </w:pPr>
      <w:proofErr w:type="spellStart"/>
      <w:r w:rsidRPr="0044160D">
        <w:rPr>
          <w:sz w:val="21"/>
          <w:szCs w:val="21"/>
        </w:rPr>
        <w:t>Rie</w:t>
      </w:r>
      <w:proofErr w:type="spellEnd"/>
      <w:r w:rsidRPr="0044160D">
        <w:rPr>
          <w:sz w:val="21"/>
          <w:szCs w:val="21"/>
        </w:rPr>
        <w:t xml:space="preserve"> Norit Carlsen</w:t>
      </w:r>
    </w:p>
    <w:p w:rsidR="009651FD" w:rsidRPr="0044160D" w:rsidRDefault="009651FD" w:rsidP="002F65FD">
      <w:pPr>
        <w:rPr>
          <w:sz w:val="21"/>
          <w:szCs w:val="21"/>
        </w:rPr>
      </w:pPr>
      <w:r w:rsidRPr="0044160D">
        <w:rPr>
          <w:sz w:val="21"/>
          <w:szCs w:val="21"/>
        </w:rPr>
        <w:t>Bygningskonstruktør MAK</w:t>
      </w:r>
    </w:p>
    <w:p w:rsidR="00B554BE" w:rsidRPr="0044160D" w:rsidRDefault="009651FD" w:rsidP="00B554BE">
      <w:pPr>
        <w:rPr>
          <w:sz w:val="21"/>
          <w:szCs w:val="21"/>
        </w:rPr>
      </w:pPr>
      <w:r w:rsidRPr="0044160D">
        <w:rPr>
          <w:sz w:val="21"/>
          <w:szCs w:val="21"/>
        </w:rPr>
        <w:t>Ejendomme</w:t>
      </w:r>
    </w:p>
    <w:sectPr w:rsidR="00B554BE" w:rsidRPr="0044160D" w:rsidSect="0044160D">
      <w:pgSz w:w="11906" w:h="16838"/>
      <w:pgMar w:top="1843"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243"/>
    <w:multiLevelType w:val="hybridMultilevel"/>
    <w:tmpl w:val="872C0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110C91"/>
    <w:multiLevelType w:val="hybridMultilevel"/>
    <w:tmpl w:val="0390E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10973D4"/>
    <w:multiLevelType w:val="hybridMultilevel"/>
    <w:tmpl w:val="96C2F5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37A7BAD"/>
    <w:multiLevelType w:val="hybridMultilevel"/>
    <w:tmpl w:val="F9967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20D2716"/>
    <w:multiLevelType w:val="hybridMultilevel"/>
    <w:tmpl w:val="7EECA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characterSpacingControl w:val="doNotCompress"/>
  <w:compat/>
  <w:rsids>
    <w:rsidRoot w:val="00B554BE"/>
    <w:rsid w:val="00055AE0"/>
    <w:rsid w:val="000F70DC"/>
    <w:rsid w:val="001143B5"/>
    <w:rsid w:val="0011622D"/>
    <w:rsid w:val="0011714B"/>
    <w:rsid w:val="0013160E"/>
    <w:rsid w:val="001868DB"/>
    <w:rsid w:val="001F2926"/>
    <w:rsid w:val="002143F2"/>
    <w:rsid w:val="0022719C"/>
    <w:rsid w:val="00234F94"/>
    <w:rsid w:val="002351EF"/>
    <w:rsid w:val="0024145A"/>
    <w:rsid w:val="002615C8"/>
    <w:rsid w:val="002F65FD"/>
    <w:rsid w:val="00351FB1"/>
    <w:rsid w:val="00373D61"/>
    <w:rsid w:val="0039237E"/>
    <w:rsid w:val="003C38D9"/>
    <w:rsid w:val="0044160D"/>
    <w:rsid w:val="00487B04"/>
    <w:rsid w:val="004A3694"/>
    <w:rsid w:val="004B4DD4"/>
    <w:rsid w:val="0053451A"/>
    <w:rsid w:val="00547AE1"/>
    <w:rsid w:val="005936CF"/>
    <w:rsid w:val="005C781E"/>
    <w:rsid w:val="005D328C"/>
    <w:rsid w:val="005D7B90"/>
    <w:rsid w:val="00615262"/>
    <w:rsid w:val="00650E7C"/>
    <w:rsid w:val="00651EC5"/>
    <w:rsid w:val="006A70F3"/>
    <w:rsid w:val="006E2618"/>
    <w:rsid w:val="00766C0C"/>
    <w:rsid w:val="007C5389"/>
    <w:rsid w:val="00814A01"/>
    <w:rsid w:val="008311F8"/>
    <w:rsid w:val="00851CC6"/>
    <w:rsid w:val="00863E2B"/>
    <w:rsid w:val="00896FCE"/>
    <w:rsid w:val="008D2115"/>
    <w:rsid w:val="008F0699"/>
    <w:rsid w:val="009004CD"/>
    <w:rsid w:val="00912D19"/>
    <w:rsid w:val="00954F91"/>
    <w:rsid w:val="009651FD"/>
    <w:rsid w:val="00981B3A"/>
    <w:rsid w:val="00986BF7"/>
    <w:rsid w:val="0099178B"/>
    <w:rsid w:val="009C4D93"/>
    <w:rsid w:val="00A20795"/>
    <w:rsid w:val="00A23D63"/>
    <w:rsid w:val="00A547FD"/>
    <w:rsid w:val="00A56723"/>
    <w:rsid w:val="00A81290"/>
    <w:rsid w:val="00A83C34"/>
    <w:rsid w:val="00AA1052"/>
    <w:rsid w:val="00B00F16"/>
    <w:rsid w:val="00B02950"/>
    <w:rsid w:val="00B41A8C"/>
    <w:rsid w:val="00B46550"/>
    <w:rsid w:val="00B554BE"/>
    <w:rsid w:val="00B85D1C"/>
    <w:rsid w:val="00BD200C"/>
    <w:rsid w:val="00C9102B"/>
    <w:rsid w:val="00D002F0"/>
    <w:rsid w:val="00D134C6"/>
    <w:rsid w:val="00D7124E"/>
    <w:rsid w:val="00D94AAB"/>
    <w:rsid w:val="00E370A9"/>
    <w:rsid w:val="00E453CF"/>
    <w:rsid w:val="00E51A6C"/>
    <w:rsid w:val="00EC7882"/>
    <w:rsid w:val="00F67698"/>
    <w:rsid w:val="00FA249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BE"/>
    <w:pPr>
      <w:spacing w:after="0" w:line="240" w:lineRule="auto"/>
    </w:pPr>
    <w:rPr>
      <w:rFonts w:eastAsia="Times New Roman" w:cs="Times New Roman"/>
      <w:sz w:val="22"/>
      <w:szCs w:val="22"/>
      <w:lang w:eastAsia="da-DK"/>
    </w:rPr>
  </w:style>
  <w:style w:type="paragraph" w:styleId="Overskrift1">
    <w:name w:val="heading 1"/>
    <w:basedOn w:val="Normal"/>
    <w:next w:val="Normal"/>
    <w:link w:val="Overskrift1Tegn"/>
    <w:uiPriority w:val="9"/>
    <w:qFormat/>
    <w:rsid w:val="000F70DC"/>
    <w:pPr>
      <w:keepNext/>
      <w:keepLines/>
      <w:spacing w:before="480"/>
      <w:outlineLvl w:val="0"/>
    </w:pPr>
    <w:rPr>
      <w:rFonts w:eastAsiaTheme="majorEastAsia" w:cstheme="majorBidi"/>
      <w:b/>
      <w:bCs/>
      <w:szCs w:val="28"/>
      <w:lang w:eastAsia="en-US"/>
    </w:rPr>
  </w:style>
  <w:style w:type="paragraph" w:styleId="Overskrift2">
    <w:name w:val="heading 2"/>
    <w:basedOn w:val="Normal"/>
    <w:next w:val="Normal"/>
    <w:link w:val="Overskrift2Tegn"/>
    <w:uiPriority w:val="9"/>
    <w:semiHidden/>
    <w:unhideWhenUsed/>
    <w:qFormat/>
    <w:rsid w:val="000F70DC"/>
    <w:pPr>
      <w:keepNext/>
      <w:keepLines/>
      <w:spacing w:before="200"/>
      <w:outlineLvl w:val="1"/>
    </w:pPr>
    <w:rPr>
      <w:rFonts w:eastAsiaTheme="majorEastAsia" w:cstheme="majorBidi"/>
      <w:b/>
      <w:bCs/>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F70DC"/>
    <w:pPr>
      <w:spacing w:after="0" w:line="240" w:lineRule="auto"/>
    </w:pPr>
    <w:rPr>
      <w:sz w:val="22"/>
    </w:rPr>
  </w:style>
  <w:style w:type="character" w:customStyle="1" w:styleId="Overskrift1Tegn">
    <w:name w:val="Overskrift 1 Tegn"/>
    <w:basedOn w:val="Standardskrifttypeiafsnit"/>
    <w:link w:val="Overskrift1"/>
    <w:uiPriority w:val="9"/>
    <w:rsid w:val="000F70DC"/>
    <w:rPr>
      <w:rFonts w:eastAsiaTheme="majorEastAsia" w:cstheme="majorBidi"/>
      <w:b/>
      <w:bCs/>
      <w:sz w:val="22"/>
      <w:szCs w:val="28"/>
    </w:rPr>
  </w:style>
  <w:style w:type="character" w:customStyle="1" w:styleId="Overskrift2Tegn">
    <w:name w:val="Overskrift 2 Tegn"/>
    <w:basedOn w:val="Standardskrifttypeiafsnit"/>
    <w:link w:val="Overskrift2"/>
    <w:uiPriority w:val="9"/>
    <w:semiHidden/>
    <w:rsid w:val="000F70DC"/>
    <w:rPr>
      <w:rFonts w:eastAsiaTheme="majorEastAsia" w:cstheme="majorBidi"/>
      <w:b/>
      <w:bCs/>
      <w:sz w:val="22"/>
      <w:szCs w:val="26"/>
    </w:rPr>
  </w:style>
  <w:style w:type="paragraph" w:styleId="Titel">
    <w:name w:val="Title"/>
    <w:basedOn w:val="Normal"/>
    <w:next w:val="Normal"/>
    <w:link w:val="TitelTegn"/>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lang w:eastAsia="en-US"/>
    </w:rPr>
  </w:style>
  <w:style w:type="character" w:customStyle="1" w:styleId="TitelTegn">
    <w:name w:val="Titel Tegn"/>
    <w:basedOn w:val="Standardskrifttypeiafsnit"/>
    <w:link w:val="Titel"/>
    <w:uiPriority w:val="10"/>
    <w:rsid w:val="000F70DC"/>
    <w:rPr>
      <w:rFonts w:eastAsiaTheme="majorEastAsia" w:cstheme="majorBidi"/>
      <w:color w:val="17365D" w:themeColor="text2" w:themeShade="BF"/>
      <w:spacing w:val="5"/>
      <w:kern w:val="28"/>
      <w:sz w:val="22"/>
      <w:szCs w:val="52"/>
    </w:rPr>
  </w:style>
  <w:style w:type="paragraph" w:styleId="Undertitel">
    <w:name w:val="Subtitle"/>
    <w:basedOn w:val="Normal"/>
    <w:next w:val="Normal"/>
    <w:link w:val="UndertitelTegn"/>
    <w:uiPriority w:val="11"/>
    <w:qFormat/>
    <w:rsid w:val="000F70DC"/>
    <w:pPr>
      <w:numPr>
        <w:ilvl w:val="1"/>
      </w:numPr>
    </w:pPr>
    <w:rPr>
      <w:rFonts w:eastAsiaTheme="majorEastAsia" w:cstheme="majorBidi"/>
      <w:i/>
      <w:iCs/>
      <w:spacing w:val="15"/>
      <w:szCs w:val="24"/>
      <w:lang w:eastAsia="en-US"/>
    </w:rPr>
  </w:style>
  <w:style w:type="character" w:customStyle="1" w:styleId="UndertitelTegn">
    <w:name w:val="Undertitel Tegn"/>
    <w:basedOn w:val="Standardskrifttypeiafsnit"/>
    <w:link w:val="Undertitel"/>
    <w:uiPriority w:val="11"/>
    <w:rsid w:val="000F70DC"/>
    <w:rPr>
      <w:rFonts w:eastAsiaTheme="majorEastAsia" w:cstheme="majorBidi"/>
      <w:i/>
      <w:iCs/>
      <w:spacing w:val="15"/>
      <w:sz w:val="22"/>
    </w:rPr>
  </w:style>
  <w:style w:type="paragraph" w:styleId="Listeafsnit">
    <w:name w:val="List Paragraph"/>
    <w:basedOn w:val="Normal"/>
    <w:uiPriority w:val="34"/>
    <w:qFormat/>
    <w:rsid w:val="00EC7882"/>
    <w:pPr>
      <w:ind w:left="720"/>
      <w:contextualSpacing/>
    </w:pPr>
  </w:style>
  <w:style w:type="table" w:styleId="Tabel-Gitter">
    <w:name w:val="Table Grid"/>
    <w:basedOn w:val="Tabel-Normal"/>
    <w:uiPriority w:val="59"/>
    <w:rsid w:val="00FA2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635</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norit carlsen</dc:creator>
  <cp:lastModifiedBy>annemarie norit carlsen</cp:lastModifiedBy>
  <cp:revision>3</cp:revision>
  <dcterms:created xsi:type="dcterms:W3CDTF">2014-07-31T13:36:00Z</dcterms:created>
  <dcterms:modified xsi:type="dcterms:W3CDTF">2014-07-31T15:07:00Z</dcterms:modified>
</cp:coreProperties>
</file>